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C1" w:rsidRDefault="00ED2DC1" w:rsidP="000C3A98">
      <w:pPr>
        <w:spacing w:after="0"/>
        <w:ind w:left="360" w:hanging="360"/>
        <w:rPr>
          <w:rFonts w:ascii="Calibri" w:hAnsi="Calibri"/>
          <w:smallCaps/>
          <w:spacing w:val="0"/>
          <w:sz w:val="13"/>
          <w:szCs w:val="13"/>
        </w:rPr>
      </w:pPr>
      <w:bookmarkStart w:id="0" w:name="_GoBack"/>
      <w:bookmarkEnd w:id="0"/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441825" cy="721320"/>
            <wp:effectExtent l="0" t="0" r="0" b="3175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35" cy="7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C57F2D" w:rsidP="00ED2DC1">
      <w:pPr>
        <w:spacing w:after="0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445629" cy="112205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mans Title - Member of the Body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173" cy="113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A3528A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2668CB">
        <w:rPr>
          <w:rFonts w:ascii="Calibri" w:hAnsi="Calibri"/>
          <w:smallCaps/>
          <w:spacing w:val="0"/>
          <w:sz w:val="13"/>
          <w:szCs w:val="13"/>
        </w:rPr>
        <w:t>January 10</w:t>
      </w:r>
      <w:r w:rsidR="009C138F">
        <w:rPr>
          <w:rFonts w:ascii="Calibri" w:hAnsi="Calibri"/>
          <w:smallCaps/>
          <w:spacing w:val="0"/>
          <w:sz w:val="13"/>
          <w:szCs w:val="13"/>
        </w:rPr>
        <w:t xml:space="preserve">, </w:t>
      </w:r>
      <w:r w:rsidR="002668CB">
        <w:rPr>
          <w:rFonts w:ascii="Calibri" w:hAnsi="Calibri"/>
          <w:smallCaps/>
          <w:spacing w:val="0"/>
          <w:sz w:val="13"/>
          <w:szCs w:val="13"/>
        </w:rPr>
        <w:t>2016</w:t>
      </w:r>
    </w:p>
    <w:p w:rsidR="00ED2DC1" w:rsidRPr="00E7084D" w:rsidRDefault="00ED2DC1" w:rsidP="00ED2DC1">
      <w:pPr>
        <w:spacing w:after="0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2504D8">
        <w:rPr>
          <w:rFonts w:ascii="Calibri" w:hAnsi="Calibri"/>
          <w:spacing w:val="0"/>
          <w:sz w:val="13"/>
          <w:szCs w:val="13"/>
        </w:rPr>
        <w:t>1045</w:t>
      </w:r>
      <w:r w:rsidR="002668CB">
        <w:rPr>
          <w:rFonts w:ascii="Calibri" w:hAnsi="Calibri"/>
          <w:spacing w:val="0"/>
          <w:sz w:val="13"/>
          <w:szCs w:val="13"/>
        </w:rPr>
        <w:t>-1046.</w:t>
      </w:r>
    </w:p>
    <w:p w:rsidR="00ED2DC1" w:rsidRDefault="00ED2DC1" w:rsidP="00ED2DC1">
      <w:pPr>
        <w:spacing w:after="0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6C6D50" w:rsidRDefault="00ED2DC1" w:rsidP="00ED2DC1">
      <w:pPr>
        <w:spacing w:after="0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  <w:r w:rsidR="0043132B">
        <w:rPr>
          <w:rFonts w:ascii="Calibri" w:hAnsi="Calibri"/>
          <w:spacing w:val="0"/>
          <w:sz w:val="11"/>
          <w:szCs w:val="13"/>
        </w:rPr>
        <w:t xml:space="preserve">  Pastor Joe’s email is Joe@southreno.com</w:t>
      </w:r>
    </w:p>
    <w:p w:rsidR="00ED2DC1" w:rsidRPr="00B90E5E" w:rsidRDefault="00ED2DC1" w:rsidP="00ED2DC1">
      <w:pPr>
        <w:spacing w:after="120"/>
        <w:jc w:val="center"/>
        <w:rPr>
          <w:rFonts w:ascii="Californian FB" w:hAnsi="Californian FB"/>
          <w:sz w:val="2"/>
        </w:rPr>
      </w:pPr>
    </w:p>
    <w:p w:rsidR="00ED2DC1" w:rsidRDefault="00ED2DC1" w:rsidP="00ED2DC1">
      <w:pPr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0421F966" wp14:editId="266969BD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42" w:rsidRPr="00C15A42" w:rsidRDefault="00C15A42" w:rsidP="00ED2DC1">
      <w:pPr>
        <w:jc w:val="center"/>
        <w:rPr>
          <w:rFonts w:ascii="Folio XBd BT" w:hAnsi="Folio XBd BT"/>
          <w:sz w:val="4"/>
        </w:rPr>
      </w:pPr>
    </w:p>
    <w:p w:rsidR="002668CB" w:rsidRPr="002668CB" w:rsidRDefault="002668CB" w:rsidP="002668CB">
      <w:pPr>
        <w:spacing w:after="60"/>
        <w:ind w:left="630" w:hanging="270"/>
        <w:rPr>
          <w:rFonts w:asciiTheme="minorHAnsi" w:hAnsiTheme="minorHAnsi"/>
        </w:rPr>
      </w:pPr>
      <w:r w:rsidRPr="002668CB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2668CB">
        <w:rPr>
          <w:rFonts w:asciiTheme="minorHAnsi" w:hAnsiTheme="minorHAnsi"/>
        </w:rPr>
        <w:t xml:space="preserve">Romans 12 give four metaphors of what the believer’s life is like: </w:t>
      </w:r>
    </w:p>
    <w:p w:rsidR="00664C49" w:rsidRDefault="002668CB" w:rsidP="002668CB">
      <w:pPr>
        <w:ind w:left="900" w:hanging="27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9F"/>
      </w:r>
      <w:r>
        <w:rPr>
          <w:rFonts w:asciiTheme="minorHAnsi" w:hAnsiTheme="minorHAnsi"/>
        </w:rPr>
        <w:t xml:space="preserve"> That of a Sacrifice on an Altar</w:t>
      </w:r>
    </w:p>
    <w:p w:rsidR="002668CB" w:rsidRDefault="002668CB" w:rsidP="002668CB">
      <w:pPr>
        <w:ind w:left="900" w:hanging="27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9F"/>
      </w:r>
      <w:r w:rsidR="004F1840">
        <w:rPr>
          <w:rFonts w:asciiTheme="minorHAnsi" w:hAnsiTheme="minorHAnsi"/>
        </w:rPr>
        <w:t xml:space="preserve"> That of a Part</w:t>
      </w:r>
      <w:r>
        <w:rPr>
          <w:rFonts w:asciiTheme="minorHAnsi" w:hAnsiTheme="minorHAnsi"/>
        </w:rPr>
        <w:t xml:space="preserve"> of a Body</w:t>
      </w:r>
    </w:p>
    <w:p w:rsidR="002668CB" w:rsidRDefault="002668CB" w:rsidP="002668CB">
      <w:pPr>
        <w:ind w:left="900" w:hanging="27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9F"/>
      </w:r>
      <w:r>
        <w:rPr>
          <w:rFonts w:asciiTheme="minorHAnsi" w:hAnsiTheme="minorHAnsi"/>
        </w:rPr>
        <w:t xml:space="preserve"> That of a Member of a Family</w:t>
      </w:r>
    </w:p>
    <w:p w:rsidR="002668CB" w:rsidRDefault="002668CB" w:rsidP="002668CB">
      <w:pPr>
        <w:ind w:left="900" w:hanging="27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9F"/>
      </w:r>
      <w:r>
        <w:rPr>
          <w:rFonts w:asciiTheme="minorHAnsi" w:hAnsiTheme="minorHAnsi"/>
        </w:rPr>
        <w:t xml:space="preserve"> That of a Soldier in an Army</w:t>
      </w:r>
    </w:p>
    <w:p w:rsidR="00437454" w:rsidRDefault="006518ED" w:rsidP="002668CB">
      <w:pPr>
        <w:spacing w:after="60"/>
        <w:ind w:left="630" w:hanging="270"/>
        <w:rPr>
          <w:rFonts w:ascii="Calibri" w:hAnsi="Calibri"/>
        </w:rPr>
      </w:pPr>
      <w:r>
        <w:rPr>
          <w:rFonts w:ascii="Calibri" w:hAnsi="Calibri"/>
        </w:rPr>
        <w:t>2</w:t>
      </w:r>
      <w:r w:rsidR="00664C49">
        <w:rPr>
          <w:rFonts w:ascii="Calibri" w:hAnsi="Calibri"/>
        </w:rPr>
        <w:t xml:space="preserve">. </w:t>
      </w:r>
      <w:r w:rsidR="002668CB">
        <w:rPr>
          <w:rFonts w:ascii="Calibri" w:hAnsi="Calibri"/>
        </w:rPr>
        <w:t xml:space="preserve">Romans 12:1 - </w:t>
      </w:r>
      <w:r w:rsidR="002668CB" w:rsidRPr="002668CB">
        <w:rPr>
          <w:rFonts w:ascii="Calibri" w:hAnsi="Calibri"/>
          <w:b/>
        </w:rPr>
        <w:t>Sacrifice on an Altar</w:t>
      </w:r>
      <w:r w:rsidR="002668CB">
        <w:rPr>
          <w:rFonts w:ascii="Calibri" w:hAnsi="Calibri"/>
        </w:rPr>
        <w:t xml:space="preserve"> - I</w:t>
      </w:r>
      <w:r w:rsidR="00824C44">
        <w:rPr>
          <w:rFonts w:ascii="Calibri" w:hAnsi="Calibri"/>
        </w:rPr>
        <w:t>f you consider all that God has done for you—</w:t>
      </w:r>
      <w:r w:rsidR="00824C44" w:rsidRPr="007C0EB9">
        <w:rPr>
          <w:rFonts w:ascii="Calibri" w:hAnsi="Calibri"/>
          <w:i/>
        </w:rPr>
        <w:t>a sinful being</w:t>
      </w:r>
      <w:r w:rsidR="00824C44">
        <w:rPr>
          <w:rFonts w:ascii="Calibri" w:hAnsi="Calibri"/>
        </w:rPr>
        <w:t xml:space="preserve">—the only reasonable response you have is to present Him with your whole life. </w:t>
      </w:r>
      <w:r w:rsidR="002668CB">
        <w:rPr>
          <w:rFonts w:ascii="Calibri" w:hAnsi="Calibri"/>
        </w:rPr>
        <w:t>(It’s “God’s Altar Call.”)</w:t>
      </w:r>
    </w:p>
    <w:p w:rsidR="002668CB" w:rsidRPr="002668CB" w:rsidRDefault="002668CB" w:rsidP="002668CB">
      <w:pPr>
        <w:spacing w:after="60"/>
        <w:ind w:left="630" w:hanging="270"/>
        <w:rPr>
          <w:rFonts w:ascii="Calibri" w:hAnsi="Calibri"/>
        </w:rPr>
      </w:pPr>
      <w:r>
        <w:rPr>
          <w:rFonts w:ascii="Calibri" w:hAnsi="Calibri"/>
        </w:rPr>
        <w:t xml:space="preserve">3. Romans 12:2 – If the world controls your thinking, you’ll be a </w:t>
      </w:r>
      <w:r w:rsidRPr="002668CB">
        <w:rPr>
          <w:rFonts w:ascii="Calibri" w:hAnsi="Calibri"/>
          <w:u w:val="single"/>
        </w:rPr>
        <w:t>conformer</w:t>
      </w:r>
      <w:r>
        <w:rPr>
          <w:rFonts w:ascii="Calibri" w:hAnsi="Calibri"/>
        </w:rPr>
        <w:t>;</w:t>
      </w:r>
      <w:r w:rsidR="007C0EB9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if God controls your thinking, you’ll be a </w:t>
      </w:r>
      <w:r w:rsidRPr="002668CB">
        <w:rPr>
          <w:rFonts w:ascii="Calibri" w:hAnsi="Calibri"/>
          <w:u w:val="single"/>
        </w:rPr>
        <w:t>transformer</w:t>
      </w:r>
      <w:r>
        <w:rPr>
          <w:rFonts w:ascii="Calibri" w:hAnsi="Calibri"/>
        </w:rPr>
        <w:t>.</w:t>
      </w:r>
    </w:p>
    <w:p w:rsidR="00674879" w:rsidRPr="00437454" w:rsidRDefault="00674879" w:rsidP="00674879">
      <w:pPr>
        <w:spacing w:after="60"/>
        <w:ind w:left="540" w:hanging="180"/>
        <w:rPr>
          <w:rFonts w:ascii="Calibri" w:hAnsi="Calibri"/>
          <w:sz w:val="2"/>
        </w:rPr>
      </w:pPr>
    </w:p>
    <w:p w:rsidR="00674879" w:rsidRDefault="00674879" w:rsidP="00674879">
      <w:pPr>
        <w:spacing w:after="60"/>
        <w:ind w:left="180" w:hanging="18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sym w:font="Wingdings" w:char="F097"/>
      </w:r>
      <w:r>
        <w:rPr>
          <w:rFonts w:ascii="Tahoma" w:hAnsi="Tahoma" w:cs="Tahoma"/>
          <w:b/>
          <w:sz w:val="24"/>
        </w:rPr>
        <w:sym w:font="Wingdings" w:char="F096"/>
      </w:r>
    </w:p>
    <w:p w:rsidR="002668CB" w:rsidRDefault="004903A3" w:rsidP="00E676A2">
      <w:pPr>
        <w:spacing w:after="100"/>
        <w:ind w:left="187" w:hanging="1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Traits of a Healthy Member in</w:t>
      </w:r>
      <w:r w:rsidR="00C57F2D" w:rsidRPr="00C57F2D">
        <w:rPr>
          <w:rFonts w:ascii="Tahoma" w:hAnsi="Tahoma" w:cs="Tahoma"/>
          <w:b/>
        </w:rPr>
        <w:t xml:space="preserve"> the </w:t>
      </w:r>
      <w:r w:rsidR="00E676A2">
        <w:rPr>
          <w:rFonts w:ascii="Tahoma" w:hAnsi="Tahoma" w:cs="Tahoma"/>
          <w:b/>
        </w:rPr>
        <w:t xml:space="preserve">Healthy </w:t>
      </w:r>
      <w:r w:rsidR="004F1840">
        <w:rPr>
          <w:rFonts w:ascii="Tahoma" w:hAnsi="Tahoma" w:cs="Tahoma"/>
          <w:b/>
        </w:rPr>
        <w:t>Body:</w:t>
      </w:r>
    </w:p>
    <w:p w:rsidR="00C57F2D" w:rsidRPr="004903A3" w:rsidRDefault="00C57F2D" w:rsidP="00E676A2">
      <w:pPr>
        <w:spacing w:after="100"/>
        <w:ind w:left="187" w:hanging="180"/>
        <w:rPr>
          <w:rFonts w:ascii="Tahoma" w:hAnsi="Tahoma" w:cs="Tahoma"/>
          <w:b/>
          <w:sz w:val="28"/>
        </w:rPr>
      </w:pPr>
      <w:r w:rsidRPr="004903A3">
        <w:rPr>
          <w:rFonts w:ascii="Tahoma" w:hAnsi="Tahoma" w:cs="Tahoma"/>
          <w:b/>
          <w:sz w:val="28"/>
        </w:rPr>
        <w:t xml:space="preserve">1. </w:t>
      </w:r>
      <w:r w:rsidR="00CE3000">
        <w:rPr>
          <w:rFonts w:ascii="Tahoma" w:hAnsi="Tahoma" w:cs="Tahoma"/>
          <w:b/>
          <w:sz w:val="28"/>
        </w:rPr>
        <w:t>Eliminated</w:t>
      </w:r>
      <w:r w:rsidRPr="004903A3">
        <w:rPr>
          <w:rFonts w:ascii="Tahoma" w:hAnsi="Tahoma" w:cs="Tahoma"/>
          <w:b/>
          <w:sz w:val="28"/>
        </w:rPr>
        <w:t xml:space="preserve"> </w:t>
      </w:r>
      <w:r w:rsidR="00CE3000">
        <w:rPr>
          <w:rFonts w:ascii="Tahoma" w:hAnsi="Tahoma" w:cs="Tahoma"/>
          <w:b/>
          <w:sz w:val="28"/>
        </w:rPr>
        <w:t>D</w:t>
      </w:r>
      <w:r w:rsidRPr="004903A3">
        <w:rPr>
          <w:rFonts w:ascii="Tahoma" w:hAnsi="Tahoma" w:cs="Tahoma"/>
          <w:b/>
          <w:sz w:val="28"/>
        </w:rPr>
        <w:t xml:space="preserve">istractions. </w:t>
      </w:r>
    </w:p>
    <w:p w:rsidR="00C57F2D" w:rsidRDefault="00C57F2D" w:rsidP="00E676A2">
      <w:pPr>
        <w:spacing w:after="100"/>
        <w:ind w:left="720"/>
        <w:rPr>
          <w:rFonts w:ascii="CG Omega" w:hAnsi="CG Omega"/>
          <w:i/>
          <w:szCs w:val="22"/>
        </w:rPr>
      </w:pPr>
      <w:r w:rsidRPr="00C57F2D">
        <w:rPr>
          <w:rFonts w:ascii="CG Omega" w:hAnsi="CG Omega"/>
          <w:b/>
          <w:szCs w:val="22"/>
        </w:rPr>
        <w:t xml:space="preserve">Romans 12:1–2, GNB </w:t>
      </w:r>
      <w:r w:rsidRPr="00C57F2D">
        <w:rPr>
          <w:rFonts w:ascii="CG Omega" w:hAnsi="CG Omega"/>
          <w:i/>
          <w:szCs w:val="22"/>
        </w:rPr>
        <w:t>-</w:t>
      </w:r>
      <w:r w:rsidRPr="00C57F2D">
        <w:rPr>
          <w:rFonts w:ascii="CG Omega" w:hAnsi="CG Omega"/>
          <w:i/>
          <w:szCs w:val="22"/>
          <w:vertAlign w:val="superscript"/>
        </w:rPr>
        <w:t xml:space="preserve"> 1</w:t>
      </w:r>
      <w:r w:rsidRPr="00C57F2D">
        <w:rPr>
          <w:rFonts w:ascii="CG Omega" w:hAnsi="CG Omega"/>
          <w:i/>
          <w:szCs w:val="22"/>
        </w:rPr>
        <w:t xml:space="preserve"> So then, my brothers and sisters, because of God’s great mercy to us I appeal to you: offer yourselves as a living sacrifice to God, </w:t>
      </w:r>
      <w:r w:rsidRPr="00E676A2">
        <w:rPr>
          <w:rFonts w:ascii="CG Omega" w:hAnsi="CG Omega"/>
          <w:i/>
          <w:szCs w:val="22"/>
          <w:u w:val="single"/>
        </w:rPr>
        <w:t>dedicated to his service and pleasing to him</w:t>
      </w:r>
      <w:r w:rsidRPr="00C57F2D">
        <w:rPr>
          <w:rFonts w:ascii="CG Omega" w:hAnsi="CG Omega"/>
          <w:i/>
          <w:szCs w:val="22"/>
        </w:rPr>
        <w:t xml:space="preserve">. This is the true worship that you should offer. </w:t>
      </w:r>
      <w:r w:rsidRPr="00C57F2D">
        <w:rPr>
          <w:rFonts w:ascii="CG Omega" w:hAnsi="CG Omega"/>
          <w:i/>
          <w:szCs w:val="22"/>
          <w:vertAlign w:val="superscript"/>
        </w:rPr>
        <w:t>2</w:t>
      </w:r>
      <w:r w:rsidRPr="00C57F2D">
        <w:rPr>
          <w:rFonts w:ascii="CG Omega" w:hAnsi="CG Omega"/>
          <w:i/>
          <w:szCs w:val="22"/>
        </w:rPr>
        <w:t xml:space="preserve"> Do not conform yourselves to the standards of this world, but let God transform you inwardly by a complete change of your mind. </w:t>
      </w:r>
      <w:r w:rsidRPr="00E676A2">
        <w:rPr>
          <w:rFonts w:ascii="CG Omega" w:hAnsi="CG Omega"/>
          <w:i/>
          <w:szCs w:val="22"/>
          <w:u w:val="single"/>
        </w:rPr>
        <w:t>Then you will be able to know the will of God—what is good and is pleasing to him and is perfect</w:t>
      </w:r>
      <w:r w:rsidRPr="00C57F2D">
        <w:rPr>
          <w:rFonts w:ascii="CG Omega" w:hAnsi="CG Omega"/>
          <w:i/>
          <w:szCs w:val="22"/>
        </w:rPr>
        <w:t xml:space="preserve">. </w:t>
      </w:r>
    </w:p>
    <w:p w:rsidR="00E676A2" w:rsidRPr="007C46CD" w:rsidRDefault="00E676A2" w:rsidP="00E676A2">
      <w:pPr>
        <w:spacing w:after="100"/>
        <w:ind w:left="720" w:firstLine="720"/>
        <w:rPr>
          <w:rFonts w:asciiTheme="minorHAnsi" w:hAnsiTheme="minorHAnsi"/>
          <w:b/>
          <w:sz w:val="20"/>
        </w:rPr>
      </w:pPr>
      <w:r w:rsidRPr="007C46CD">
        <w:rPr>
          <w:rFonts w:asciiTheme="minorHAnsi" w:hAnsiTheme="minorHAnsi"/>
          <w:b/>
          <w:sz w:val="20"/>
        </w:rPr>
        <w:sym w:font="Wingdings" w:char="F09F"/>
      </w:r>
      <w:r w:rsidRPr="007C46CD">
        <w:rPr>
          <w:rFonts w:asciiTheme="minorHAnsi" w:hAnsiTheme="minorHAnsi"/>
          <w:b/>
          <w:sz w:val="20"/>
        </w:rPr>
        <w:t xml:space="preserve"> Many love the church but they don’t have time for it.</w:t>
      </w:r>
    </w:p>
    <w:p w:rsidR="00E676A2" w:rsidRDefault="00E676A2" w:rsidP="007C46CD">
      <w:pPr>
        <w:spacing w:after="100"/>
        <w:rPr>
          <w:rFonts w:ascii="Tahoma" w:hAnsi="Tahoma" w:cs="Tahoma"/>
          <w:b/>
          <w:sz w:val="28"/>
          <w:szCs w:val="28"/>
        </w:rPr>
      </w:pPr>
      <w:r w:rsidRPr="00E676A2">
        <w:rPr>
          <w:rFonts w:ascii="Tahoma" w:hAnsi="Tahoma" w:cs="Tahoma"/>
          <w:b/>
          <w:sz w:val="28"/>
          <w:szCs w:val="28"/>
        </w:rPr>
        <w:t xml:space="preserve">2. </w:t>
      </w:r>
      <w:r w:rsidR="004903A3">
        <w:rPr>
          <w:rFonts w:ascii="Tahoma" w:hAnsi="Tahoma" w:cs="Tahoma"/>
          <w:b/>
          <w:sz w:val="28"/>
          <w:szCs w:val="28"/>
        </w:rPr>
        <w:t>Ho</w:t>
      </w:r>
      <w:r w:rsidR="007C0EB9">
        <w:rPr>
          <w:rFonts w:ascii="Tahoma" w:hAnsi="Tahoma" w:cs="Tahoma"/>
          <w:b/>
          <w:sz w:val="28"/>
          <w:szCs w:val="28"/>
        </w:rPr>
        <w:t>nest</w:t>
      </w:r>
      <w:r w:rsidR="004903A3">
        <w:rPr>
          <w:rFonts w:ascii="Tahoma" w:hAnsi="Tahoma" w:cs="Tahoma"/>
          <w:b/>
          <w:sz w:val="28"/>
          <w:szCs w:val="28"/>
        </w:rPr>
        <w:t xml:space="preserve"> Evaluation</w:t>
      </w:r>
      <w:r>
        <w:rPr>
          <w:rFonts w:ascii="Tahoma" w:hAnsi="Tahoma" w:cs="Tahoma"/>
          <w:b/>
          <w:sz w:val="28"/>
          <w:szCs w:val="28"/>
        </w:rPr>
        <w:t xml:space="preserve">. </w:t>
      </w:r>
    </w:p>
    <w:p w:rsidR="00E676A2" w:rsidRPr="00E676A2" w:rsidRDefault="00E676A2" w:rsidP="007C46CD">
      <w:pPr>
        <w:spacing w:after="100"/>
        <w:ind w:left="720"/>
        <w:rPr>
          <w:rFonts w:ascii="CG Omega" w:hAnsi="CG Omega"/>
          <w:i/>
          <w:szCs w:val="22"/>
        </w:rPr>
      </w:pPr>
      <w:r w:rsidRPr="00E676A2">
        <w:rPr>
          <w:rFonts w:ascii="CG Omega" w:hAnsi="CG Omega"/>
          <w:b/>
          <w:szCs w:val="22"/>
        </w:rPr>
        <w:t xml:space="preserve">Romans 12:3, HCSB </w:t>
      </w:r>
      <w:r w:rsidRPr="00E676A2">
        <w:rPr>
          <w:rFonts w:ascii="CG Omega" w:hAnsi="CG Omega"/>
          <w:i/>
          <w:szCs w:val="22"/>
        </w:rPr>
        <w:t>-</w:t>
      </w:r>
      <w:r w:rsidRPr="00E676A2">
        <w:rPr>
          <w:rFonts w:ascii="CG Omega" w:hAnsi="CG Omega"/>
          <w:i/>
          <w:szCs w:val="22"/>
          <w:vertAlign w:val="superscript"/>
        </w:rPr>
        <w:t xml:space="preserve"> 3</w:t>
      </w:r>
      <w:r w:rsidRPr="00E676A2">
        <w:rPr>
          <w:rFonts w:ascii="CG Omega" w:hAnsi="CG Omega"/>
          <w:i/>
          <w:szCs w:val="22"/>
        </w:rPr>
        <w:t xml:space="preserve"> For by the grace given to me, I tell everyone among you </w:t>
      </w:r>
      <w:r w:rsidRPr="00E676A2">
        <w:rPr>
          <w:rFonts w:ascii="CG Omega" w:hAnsi="CG Omega"/>
          <w:i/>
          <w:szCs w:val="22"/>
          <w:u w:val="single"/>
        </w:rPr>
        <w:t>not to think of himself more highly than he should think</w:t>
      </w:r>
      <w:r w:rsidRPr="00E676A2">
        <w:rPr>
          <w:rFonts w:ascii="CG Omega" w:hAnsi="CG Omega"/>
          <w:i/>
          <w:szCs w:val="22"/>
        </w:rPr>
        <w:t xml:space="preserve">. </w:t>
      </w:r>
      <w:r w:rsidRPr="00E676A2">
        <w:rPr>
          <w:rFonts w:ascii="CG Omega" w:hAnsi="CG Omega"/>
          <w:i/>
          <w:szCs w:val="22"/>
        </w:rPr>
        <w:t xml:space="preserve">Instead, </w:t>
      </w:r>
      <w:r w:rsidRPr="00E676A2">
        <w:rPr>
          <w:rFonts w:ascii="CG Omega" w:hAnsi="CG Omega"/>
          <w:i/>
          <w:szCs w:val="22"/>
          <w:u w:val="dottedHeavy"/>
        </w:rPr>
        <w:t>think</w:t>
      </w:r>
      <w:r w:rsidRPr="00E676A2">
        <w:rPr>
          <w:rFonts w:ascii="CG Omega" w:hAnsi="CG Omega"/>
          <w:i/>
          <w:szCs w:val="22"/>
        </w:rPr>
        <w:t xml:space="preserve"> </w:t>
      </w:r>
      <w:r>
        <w:rPr>
          <w:rFonts w:ascii="CG Omega" w:hAnsi="CG Omega"/>
          <w:sz w:val="18"/>
          <w:szCs w:val="22"/>
        </w:rPr>
        <w:t xml:space="preserve">[Paul uses the Gk. word translated “think” four different times in four different ways in this one verse*] </w:t>
      </w:r>
      <w:r w:rsidRPr="00E676A2">
        <w:rPr>
          <w:rFonts w:ascii="CG Omega" w:hAnsi="CG Omega"/>
          <w:i/>
          <w:szCs w:val="22"/>
        </w:rPr>
        <w:t xml:space="preserve">sensibly, as God has distributed a measure of faith to each one. </w:t>
      </w:r>
    </w:p>
    <w:p w:rsidR="00E676A2" w:rsidRDefault="00E676A2" w:rsidP="007C46CD">
      <w:pPr>
        <w:spacing w:after="60"/>
        <w:ind w:left="720"/>
        <w:rPr>
          <w:rFonts w:ascii="CG Omega" w:hAnsi="CG Omega"/>
          <w:i/>
          <w:szCs w:val="22"/>
        </w:rPr>
      </w:pPr>
      <w:r>
        <w:rPr>
          <w:rFonts w:ascii="CG Omega" w:hAnsi="CG Omega"/>
          <w:b/>
          <w:szCs w:val="22"/>
        </w:rPr>
        <w:t>*Romans 12:3, (lit.)</w:t>
      </w:r>
      <w:r w:rsidRPr="00E676A2">
        <w:rPr>
          <w:rFonts w:ascii="CG Omega" w:hAnsi="CG Omega"/>
          <w:b/>
          <w:szCs w:val="22"/>
        </w:rPr>
        <w:t xml:space="preserve"> </w:t>
      </w:r>
      <w:r>
        <w:rPr>
          <w:rFonts w:ascii="CG Omega" w:hAnsi="CG Omega"/>
          <w:i/>
          <w:szCs w:val="22"/>
        </w:rPr>
        <w:t>–</w:t>
      </w:r>
      <w:r>
        <w:rPr>
          <w:rFonts w:ascii="CG Omega" w:hAnsi="CG Omega"/>
          <w:i/>
          <w:szCs w:val="22"/>
          <w:vertAlign w:val="superscript"/>
        </w:rPr>
        <w:t xml:space="preserve"> </w:t>
      </w:r>
      <w:r>
        <w:rPr>
          <w:rFonts w:ascii="CG Omega" w:hAnsi="CG Omega"/>
          <w:i/>
          <w:szCs w:val="22"/>
        </w:rPr>
        <w:t xml:space="preserve">“Do not </w:t>
      </w:r>
      <w:r w:rsidRPr="007C46CD">
        <w:rPr>
          <w:rFonts w:ascii="CG Omega" w:hAnsi="CG Omega"/>
          <w:i/>
          <w:szCs w:val="22"/>
          <w:u w:val="single"/>
        </w:rPr>
        <w:t>super-think</w:t>
      </w:r>
      <w:r>
        <w:rPr>
          <w:rFonts w:ascii="CG Omega" w:hAnsi="CG Omega"/>
          <w:i/>
          <w:szCs w:val="22"/>
        </w:rPr>
        <w:t xml:space="preserve"> of yourself more highly than you ought to </w:t>
      </w:r>
      <w:r w:rsidRPr="007C46CD">
        <w:rPr>
          <w:rFonts w:ascii="CG Omega" w:hAnsi="CG Omega"/>
          <w:i/>
          <w:szCs w:val="22"/>
          <w:u w:val="single"/>
        </w:rPr>
        <w:t>think</w:t>
      </w:r>
      <w:r>
        <w:rPr>
          <w:rFonts w:ascii="CG Omega" w:hAnsi="CG Omega"/>
          <w:i/>
          <w:szCs w:val="22"/>
        </w:rPr>
        <w:t xml:space="preserve">, but rather </w:t>
      </w:r>
      <w:r w:rsidRPr="007C46CD">
        <w:rPr>
          <w:rFonts w:ascii="CG Omega" w:hAnsi="CG Omega"/>
          <w:i/>
          <w:szCs w:val="22"/>
          <w:u w:val="single"/>
        </w:rPr>
        <w:t>think</w:t>
      </w:r>
      <w:r>
        <w:rPr>
          <w:rFonts w:ascii="CG Omega" w:hAnsi="CG Omega"/>
          <w:i/>
          <w:szCs w:val="22"/>
        </w:rPr>
        <w:t xml:space="preserve"> of yourself with sober </w:t>
      </w:r>
      <w:r w:rsidRPr="007C46CD">
        <w:rPr>
          <w:rFonts w:ascii="CG Omega" w:hAnsi="CG Omega"/>
          <w:i/>
          <w:szCs w:val="22"/>
          <w:u w:val="single"/>
        </w:rPr>
        <w:t>thinking</w:t>
      </w:r>
      <w:r>
        <w:rPr>
          <w:rFonts w:ascii="CG Omega" w:hAnsi="CG Omega"/>
          <w:i/>
          <w:szCs w:val="22"/>
        </w:rPr>
        <w:t xml:space="preserve">.” </w:t>
      </w:r>
    </w:p>
    <w:p w:rsidR="00E676A2" w:rsidRPr="007C46CD" w:rsidRDefault="004903A3" w:rsidP="007C46CD">
      <w:pPr>
        <w:spacing w:after="100"/>
        <w:ind w:left="720"/>
        <w:rPr>
          <w:rFonts w:asciiTheme="minorHAnsi" w:hAnsiTheme="minorHAnsi"/>
          <w:b/>
          <w:sz w:val="20"/>
        </w:rPr>
      </w:pPr>
      <w:r w:rsidRPr="007C46CD">
        <w:rPr>
          <w:rFonts w:asciiTheme="minorHAnsi" w:hAnsiTheme="minorHAnsi"/>
          <w:sz w:val="20"/>
        </w:rPr>
        <w:t xml:space="preserve">    </w:t>
      </w:r>
      <w:r w:rsidRPr="007C46CD">
        <w:rPr>
          <w:rFonts w:asciiTheme="minorHAnsi" w:hAnsiTheme="minorHAnsi"/>
          <w:b/>
          <w:sz w:val="20"/>
        </w:rPr>
        <w:t xml:space="preserve"> </w:t>
      </w:r>
      <w:r w:rsidR="00E676A2" w:rsidRPr="007C46CD">
        <w:rPr>
          <w:rFonts w:asciiTheme="minorHAnsi" w:hAnsiTheme="minorHAnsi"/>
          <w:b/>
          <w:sz w:val="20"/>
        </w:rPr>
        <w:sym w:font="Wingdings" w:char="F09F"/>
      </w:r>
      <w:r w:rsidR="00E676A2" w:rsidRPr="007C46CD">
        <w:rPr>
          <w:rFonts w:asciiTheme="minorHAnsi" w:hAnsiTheme="minorHAnsi"/>
          <w:b/>
          <w:sz w:val="20"/>
        </w:rPr>
        <w:t xml:space="preserve"> “Humility is knowing who you are and who you’re not in Christ.” </w:t>
      </w:r>
    </w:p>
    <w:p w:rsidR="00E676A2" w:rsidRDefault="00E676A2" w:rsidP="007C46CD">
      <w:pPr>
        <w:spacing w:after="100"/>
      </w:pPr>
      <w:r>
        <w:rPr>
          <w:rFonts w:ascii="Tahoma" w:hAnsi="Tahoma" w:cs="Tahoma"/>
          <w:b/>
          <w:sz w:val="28"/>
          <w:szCs w:val="28"/>
        </w:rPr>
        <w:t>3</w:t>
      </w:r>
      <w:r w:rsidRPr="00E676A2">
        <w:rPr>
          <w:rFonts w:ascii="Tahoma" w:hAnsi="Tahoma" w:cs="Tahoma"/>
          <w:b/>
          <w:sz w:val="28"/>
          <w:szCs w:val="28"/>
        </w:rPr>
        <w:t xml:space="preserve">. </w:t>
      </w:r>
      <w:r w:rsidR="004903A3">
        <w:rPr>
          <w:rFonts w:ascii="Tahoma" w:hAnsi="Tahoma" w:cs="Tahoma"/>
          <w:b/>
          <w:sz w:val="28"/>
          <w:szCs w:val="28"/>
        </w:rPr>
        <w:t>Faithful Cooperation</w:t>
      </w:r>
      <w:r>
        <w:rPr>
          <w:rFonts w:ascii="Tahoma" w:hAnsi="Tahoma" w:cs="Tahoma"/>
          <w:b/>
          <w:sz w:val="28"/>
          <w:szCs w:val="28"/>
        </w:rPr>
        <w:t xml:space="preserve">. </w:t>
      </w:r>
    </w:p>
    <w:p w:rsidR="004903A3" w:rsidRDefault="004903A3" w:rsidP="007C46CD">
      <w:pPr>
        <w:spacing w:after="100"/>
        <w:ind w:left="720"/>
        <w:rPr>
          <w:rFonts w:ascii="CG Omega" w:hAnsi="CG Omega"/>
          <w:i/>
          <w:sz w:val="24"/>
          <w:szCs w:val="24"/>
        </w:rPr>
      </w:pPr>
      <w:r w:rsidRPr="004903A3">
        <w:rPr>
          <w:rFonts w:ascii="CG Omega" w:hAnsi="CG Omega"/>
          <w:b/>
        </w:rPr>
        <w:t>Romans 12:4–5, HCSB</w:t>
      </w:r>
      <w:r w:rsidRPr="004903A3">
        <w:rPr>
          <w:rFonts w:ascii="CG Omega" w:hAnsi="CG Omega"/>
          <w:i/>
        </w:rPr>
        <w:t xml:space="preserve"> -</w:t>
      </w:r>
      <w:r w:rsidRPr="004903A3">
        <w:rPr>
          <w:rFonts w:ascii="CG Omega" w:hAnsi="CG Omega"/>
          <w:i/>
          <w:vertAlign w:val="superscript"/>
        </w:rPr>
        <w:t xml:space="preserve"> 4</w:t>
      </w:r>
      <w:r w:rsidRPr="004903A3">
        <w:rPr>
          <w:rFonts w:ascii="CG Omega" w:hAnsi="CG Omega"/>
          <w:i/>
        </w:rPr>
        <w:t xml:space="preserve"> </w:t>
      </w:r>
      <w:r w:rsidRPr="004903A3">
        <w:rPr>
          <w:rFonts w:ascii="CG Omega" w:hAnsi="CG Omega"/>
          <w:i/>
          <w:sz w:val="24"/>
          <w:szCs w:val="24"/>
        </w:rPr>
        <w:t xml:space="preserve">Now as we have many parts in one body, and all the parts do not have the same function, </w:t>
      </w:r>
      <w:r w:rsidRPr="004903A3">
        <w:rPr>
          <w:rFonts w:ascii="CG Omega" w:hAnsi="CG Omega"/>
          <w:i/>
          <w:vertAlign w:val="superscript"/>
        </w:rPr>
        <w:t>5</w:t>
      </w:r>
      <w:r w:rsidRPr="004903A3">
        <w:rPr>
          <w:rFonts w:ascii="CG Omega" w:hAnsi="CG Omega"/>
          <w:i/>
        </w:rPr>
        <w:t xml:space="preserve"> </w:t>
      </w:r>
      <w:r w:rsidRPr="004903A3">
        <w:rPr>
          <w:rFonts w:ascii="CG Omega" w:hAnsi="CG Omega"/>
          <w:i/>
          <w:sz w:val="24"/>
          <w:szCs w:val="24"/>
        </w:rPr>
        <w:t xml:space="preserve">in the same way </w:t>
      </w:r>
      <w:r w:rsidRPr="004903A3">
        <w:rPr>
          <w:rFonts w:ascii="CG Omega" w:hAnsi="CG Omega"/>
          <w:i/>
          <w:sz w:val="24"/>
          <w:szCs w:val="24"/>
          <w:u w:val="single"/>
        </w:rPr>
        <w:t>we who are many are one body in Christ and individually members of one another</w:t>
      </w:r>
      <w:r w:rsidRPr="004903A3">
        <w:rPr>
          <w:rFonts w:ascii="CG Omega" w:hAnsi="CG Omega"/>
          <w:i/>
          <w:sz w:val="24"/>
          <w:szCs w:val="24"/>
        </w:rPr>
        <w:t>.</w:t>
      </w:r>
    </w:p>
    <w:p w:rsidR="004903A3" w:rsidRPr="007C46CD" w:rsidRDefault="004903A3" w:rsidP="007C46CD">
      <w:pPr>
        <w:spacing w:after="60"/>
        <w:ind w:left="720"/>
        <w:rPr>
          <w:rFonts w:asciiTheme="minorHAnsi" w:hAnsiTheme="minorHAnsi"/>
          <w:b/>
          <w:sz w:val="20"/>
        </w:rPr>
      </w:pPr>
      <w:r w:rsidRPr="004903A3">
        <w:rPr>
          <w:rFonts w:asciiTheme="minorHAnsi" w:hAnsiTheme="minorHAnsi"/>
          <w:b/>
        </w:rPr>
        <w:t xml:space="preserve">     </w:t>
      </w:r>
      <w:r w:rsidRPr="007C46CD">
        <w:rPr>
          <w:rFonts w:asciiTheme="minorHAnsi" w:hAnsiTheme="minorHAnsi"/>
          <w:b/>
          <w:sz w:val="20"/>
        </w:rPr>
        <w:sym w:font="Wingdings" w:char="F09F"/>
      </w:r>
      <w:r w:rsidR="007C0EB9">
        <w:rPr>
          <w:rFonts w:asciiTheme="minorHAnsi" w:hAnsiTheme="minorHAnsi"/>
          <w:b/>
          <w:sz w:val="20"/>
        </w:rPr>
        <w:t xml:space="preserve"> The</w:t>
      </w:r>
      <w:r w:rsidRPr="007C46CD">
        <w:rPr>
          <w:rFonts w:asciiTheme="minorHAnsi" w:hAnsiTheme="minorHAnsi"/>
          <w:b/>
          <w:sz w:val="20"/>
        </w:rPr>
        <w:t xml:space="preserve"> body has many parts—visible and invisible.</w:t>
      </w:r>
    </w:p>
    <w:p w:rsidR="004903A3" w:rsidRPr="007C46CD" w:rsidRDefault="004903A3" w:rsidP="007C46CD">
      <w:pPr>
        <w:spacing w:after="60"/>
        <w:ind w:left="720"/>
        <w:rPr>
          <w:rFonts w:asciiTheme="minorHAnsi" w:hAnsiTheme="minorHAnsi"/>
          <w:b/>
          <w:sz w:val="20"/>
        </w:rPr>
      </w:pPr>
      <w:r w:rsidRPr="007C46CD">
        <w:rPr>
          <w:rFonts w:asciiTheme="minorHAnsi" w:hAnsiTheme="minorHAnsi"/>
          <w:b/>
          <w:sz w:val="20"/>
        </w:rPr>
        <w:t xml:space="preserve">     </w:t>
      </w:r>
      <w:r w:rsidRPr="007C46CD">
        <w:rPr>
          <w:rFonts w:asciiTheme="minorHAnsi" w:hAnsiTheme="minorHAnsi"/>
          <w:b/>
          <w:sz w:val="20"/>
        </w:rPr>
        <w:sym w:font="Wingdings" w:char="F09F"/>
      </w:r>
      <w:r w:rsidRPr="007C46CD">
        <w:rPr>
          <w:rFonts w:asciiTheme="minorHAnsi" w:hAnsiTheme="minorHAnsi"/>
          <w:b/>
          <w:sz w:val="20"/>
        </w:rPr>
        <w:t xml:space="preserve"> Every part </w:t>
      </w:r>
      <w:r w:rsidR="00091BAC">
        <w:rPr>
          <w:rFonts w:asciiTheme="minorHAnsi" w:hAnsiTheme="minorHAnsi"/>
          <w:b/>
          <w:sz w:val="20"/>
        </w:rPr>
        <w:t xml:space="preserve">of </w:t>
      </w:r>
      <w:r w:rsidR="007C0EB9">
        <w:rPr>
          <w:rFonts w:asciiTheme="minorHAnsi" w:hAnsiTheme="minorHAnsi"/>
          <w:b/>
          <w:sz w:val="20"/>
        </w:rPr>
        <w:t>the</w:t>
      </w:r>
      <w:r w:rsidR="00091BAC">
        <w:rPr>
          <w:rFonts w:asciiTheme="minorHAnsi" w:hAnsiTheme="minorHAnsi"/>
          <w:b/>
          <w:sz w:val="20"/>
        </w:rPr>
        <w:t xml:space="preserve"> body </w:t>
      </w:r>
      <w:r w:rsidRPr="007C46CD">
        <w:rPr>
          <w:rFonts w:asciiTheme="minorHAnsi" w:hAnsiTheme="minorHAnsi"/>
          <w:b/>
          <w:sz w:val="20"/>
        </w:rPr>
        <w:t xml:space="preserve">is important. </w:t>
      </w:r>
    </w:p>
    <w:p w:rsidR="004903A3" w:rsidRPr="007C46CD" w:rsidRDefault="004903A3" w:rsidP="007C46CD">
      <w:pPr>
        <w:spacing w:after="100"/>
        <w:ind w:left="720"/>
        <w:rPr>
          <w:rFonts w:ascii="CG Omega" w:hAnsi="CG Omega"/>
          <w:b/>
          <w:i/>
          <w:sz w:val="20"/>
        </w:rPr>
      </w:pPr>
      <w:r w:rsidRPr="007C46CD">
        <w:rPr>
          <w:rFonts w:asciiTheme="minorHAnsi" w:hAnsiTheme="minorHAnsi"/>
          <w:b/>
          <w:sz w:val="20"/>
        </w:rPr>
        <w:t xml:space="preserve">     </w:t>
      </w:r>
      <w:r w:rsidRPr="007C46CD">
        <w:rPr>
          <w:rFonts w:asciiTheme="minorHAnsi" w:hAnsiTheme="minorHAnsi"/>
          <w:b/>
          <w:sz w:val="20"/>
        </w:rPr>
        <w:sym w:font="Wingdings" w:char="F09F"/>
      </w:r>
      <w:r w:rsidRPr="007C46CD">
        <w:rPr>
          <w:rFonts w:asciiTheme="minorHAnsi" w:hAnsiTheme="minorHAnsi"/>
          <w:b/>
          <w:sz w:val="20"/>
        </w:rPr>
        <w:t xml:space="preserve"> Every part </w:t>
      </w:r>
      <w:r w:rsidR="007C0EB9">
        <w:rPr>
          <w:rFonts w:asciiTheme="minorHAnsi" w:hAnsiTheme="minorHAnsi"/>
          <w:b/>
          <w:sz w:val="20"/>
        </w:rPr>
        <w:t>of the</w:t>
      </w:r>
      <w:r w:rsidR="00091BAC">
        <w:rPr>
          <w:rFonts w:asciiTheme="minorHAnsi" w:hAnsiTheme="minorHAnsi"/>
          <w:b/>
          <w:sz w:val="20"/>
        </w:rPr>
        <w:t xml:space="preserve"> body </w:t>
      </w:r>
      <w:r w:rsidRPr="007C46CD">
        <w:rPr>
          <w:rFonts w:asciiTheme="minorHAnsi" w:hAnsiTheme="minorHAnsi"/>
          <w:b/>
          <w:sz w:val="20"/>
        </w:rPr>
        <w:t xml:space="preserve">depends on every other part. </w:t>
      </w:r>
      <w:r w:rsidRPr="007C46CD">
        <w:rPr>
          <w:rFonts w:ascii="CG Omega" w:hAnsi="CG Omega"/>
          <w:b/>
          <w:i/>
          <w:sz w:val="20"/>
        </w:rPr>
        <w:t xml:space="preserve"> </w:t>
      </w:r>
    </w:p>
    <w:p w:rsidR="004903A3" w:rsidRDefault="004903A3" w:rsidP="007C46CD">
      <w:pPr>
        <w:spacing w:after="100"/>
      </w:pPr>
      <w:r>
        <w:rPr>
          <w:rFonts w:ascii="Tahoma" w:hAnsi="Tahoma" w:cs="Tahoma"/>
          <w:b/>
          <w:sz w:val="28"/>
          <w:szCs w:val="28"/>
        </w:rPr>
        <w:t>4</w:t>
      </w:r>
      <w:r w:rsidRPr="00E676A2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 xml:space="preserve">Individual Participation. </w:t>
      </w:r>
    </w:p>
    <w:p w:rsidR="004903A3" w:rsidRPr="004903A3" w:rsidRDefault="004903A3" w:rsidP="007C46CD">
      <w:pPr>
        <w:spacing w:after="100"/>
        <w:ind w:left="720"/>
        <w:rPr>
          <w:rFonts w:ascii="CG Omega" w:eastAsia="Times New Roman" w:hAnsi="CG Omega"/>
          <w:i/>
          <w:spacing w:val="0"/>
          <w:szCs w:val="22"/>
        </w:rPr>
      </w:pPr>
      <w:r w:rsidRPr="004903A3">
        <w:rPr>
          <w:rFonts w:ascii="CG Omega" w:hAnsi="CG Omega"/>
          <w:b/>
          <w:szCs w:val="22"/>
        </w:rPr>
        <w:t>Romans 12:6–8, HCSB</w:t>
      </w:r>
      <w:r w:rsidRPr="004903A3">
        <w:rPr>
          <w:rFonts w:ascii="CG Omega" w:hAnsi="CG Omega"/>
          <w:i/>
          <w:szCs w:val="22"/>
        </w:rPr>
        <w:t xml:space="preserve"> -</w:t>
      </w:r>
      <w:r w:rsidRPr="004903A3">
        <w:rPr>
          <w:rFonts w:ascii="CG Omega" w:hAnsi="CG Omega"/>
          <w:i/>
          <w:szCs w:val="22"/>
          <w:vertAlign w:val="superscript"/>
        </w:rPr>
        <w:t xml:space="preserve"> 6</w:t>
      </w:r>
      <w:r w:rsidRPr="004903A3">
        <w:rPr>
          <w:rFonts w:ascii="CG Omega" w:hAnsi="CG Omega"/>
          <w:i/>
          <w:szCs w:val="22"/>
        </w:rPr>
        <w:t xml:space="preserve"> According to the grace given to us, we have different gifts: If </w:t>
      </w:r>
      <w:r w:rsidRPr="004903A3">
        <w:rPr>
          <w:rFonts w:ascii="CG Omega" w:hAnsi="CG Omega"/>
          <w:i/>
          <w:szCs w:val="22"/>
          <w:u w:val="dottedHeavy"/>
        </w:rPr>
        <w:t>prophecy</w:t>
      </w:r>
      <w:r w:rsidR="00192D97">
        <w:rPr>
          <w:rFonts w:ascii="CG Omega" w:hAnsi="CG Omega"/>
          <w:i/>
          <w:szCs w:val="22"/>
          <w:u w:val="dottedHeavy"/>
        </w:rPr>
        <w:t>,</w:t>
      </w:r>
      <w:r>
        <w:rPr>
          <w:rFonts w:ascii="CG Omega" w:hAnsi="CG Omega"/>
          <w:szCs w:val="22"/>
        </w:rPr>
        <w:t xml:space="preserve"> </w:t>
      </w:r>
      <w:r w:rsidR="00192D97">
        <w:rPr>
          <w:rFonts w:ascii="CG Omega" w:hAnsi="CG Omega"/>
          <w:sz w:val="18"/>
          <w:szCs w:val="22"/>
        </w:rPr>
        <w:t>[t</w:t>
      </w:r>
      <w:r>
        <w:rPr>
          <w:rFonts w:ascii="CG Omega" w:hAnsi="CG Omega"/>
          <w:sz w:val="18"/>
          <w:szCs w:val="22"/>
        </w:rPr>
        <w:t>he ability to speak authoritative truth of God]</w:t>
      </w:r>
      <w:r w:rsidRPr="004903A3">
        <w:rPr>
          <w:rFonts w:ascii="CG Omega" w:hAnsi="CG Omega"/>
          <w:i/>
          <w:szCs w:val="22"/>
        </w:rPr>
        <w:t xml:space="preserve">, use it according to the standard of one’s faith; </w:t>
      </w:r>
      <w:r w:rsidRPr="004903A3">
        <w:rPr>
          <w:rFonts w:ascii="CG Omega" w:hAnsi="CG Omega"/>
          <w:i/>
          <w:szCs w:val="22"/>
          <w:vertAlign w:val="superscript"/>
        </w:rPr>
        <w:t>7</w:t>
      </w:r>
      <w:r w:rsidRPr="004903A3">
        <w:rPr>
          <w:rFonts w:ascii="CG Omega" w:hAnsi="CG Omega"/>
          <w:i/>
          <w:szCs w:val="22"/>
        </w:rPr>
        <w:t xml:space="preserve"> if </w:t>
      </w:r>
      <w:r w:rsidRPr="004903A3">
        <w:rPr>
          <w:rFonts w:ascii="CG Omega" w:hAnsi="CG Omega"/>
          <w:i/>
          <w:szCs w:val="22"/>
          <w:u w:val="dottedHeavy"/>
        </w:rPr>
        <w:t>service</w:t>
      </w:r>
      <w:r w:rsidR="00192D97">
        <w:rPr>
          <w:rFonts w:ascii="CG Omega" w:hAnsi="CG Omega"/>
          <w:i/>
          <w:szCs w:val="22"/>
          <w:u w:val="dottedHeavy"/>
        </w:rPr>
        <w:t>,</w:t>
      </w:r>
      <w:r>
        <w:rPr>
          <w:rFonts w:ascii="CG Omega" w:hAnsi="CG Omega"/>
          <w:sz w:val="18"/>
          <w:szCs w:val="22"/>
        </w:rPr>
        <w:t xml:space="preserve"> [</w:t>
      </w:r>
      <w:r w:rsidR="00192D97">
        <w:rPr>
          <w:rFonts w:ascii="CG Omega" w:hAnsi="CG Omega"/>
          <w:sz w:val="18"/>
          <w:szCs w:val="22"/>
        </w:rPr>
        <w:t xml:space="preserve">the ability to </w:t>
      </w:r>
      <w:r>
        <w:rPr>
          <w:rFonts w:ascii="CG Omega" w:hAnsi="CG Omega"/>
          <w:sz w:val="18"/>
          <w:szCs w:val="22"/>
        </w:rPr>
        <w:t xml:space="preserve">provide practical </w:t>
      </w:r>
      <w:r w:rsidR="00192D97">
        <w:rPr>
          <w:rFonts w:ascii="CG Omega" w:hAnsi="CG Omega"/>
          <w:sz w:val="18"/>
          <w:szCs w:val="22"/>
        </w:rPr>
        <w:t>help</w:t>
      </w:r>
      <w:r>
        <w:rPr>
          <w:rFonts w:ascii="CG Omega" w:hAnsi="CG Omega"/>
          <w:sz w:val="18"/>
          <w:szCs w:val="22"/>
        </w:rPr>
        <w:t xml:space="preserve"> to meet the needs of others]</w:t>
      </w:r>
      <w:r w:rsidRPr="004903A3">
        <w:rPr>
          <w:rFonts w:ascii="CG Omega" w:hAnsi="CG Omega"/>
          <w:i/>
          <w:szCs w:val="22"/>
        </w:rPr>
        <w:t xml:space="preserve">, in service; if </w:t>
      </w:r>
      <w:r w:rsidRPr="004903A3">
        <w:rPr>
          <w:rFonts w:ascii="CG Omega" w:hAnsi="CG Omega"/>
          <w:i/>
          <w:szCs w:val="22"/>
          <w:u w:val="dottedHeavy"/>
        </w:rPr>
        <w:t>teaching</w:t>
      </w:r>
      <w:r w:rsidR="00192D97">
        <w:rPr>
          <w:rFonts w:ascii="CG Omega" w:hAnsi="CG Omega"/>
          <w:i/>
          <w:szCs w:val="22"/>
          <w:u w:val="dottedHeavy"/>
        </w:rPr>
        <w:t>,</w:t>
      </w:r>
      <w:r>
        <w:rPr>
          <w:rFonts w:ascii="CG Omega" w:hAnsi="CG Omega"/>
          <w:i/>
          <w:szCs w:val="22"/>
        </w:rPr>
        <w:t xml:space="preserve"> </w:t>
      </w:r>
      <w:r>
        <w:rPr>
          <w:rFonts w:ascii="CG Omega" w:hAnsi="CG Omega"/>
          <w:sz w:val="18"/>
          <w:szCs w:val="22"/>
        </w:rPr>
        <w:t>[</w:t>
      </w:r>
      <w:r w:rsidR="00192D97">
        <w:rPr>
          <w:rFonts w:ascii="CG Omega" w:hAnsi="CG Omega"/>
          <w:sz w:val="18"/>
          <w:szCs w:val="22"/>
        </w:rPr>
        <w:t>the ability to understa</w:t>
      </w:r>
      <w:r w:rsidR="004F1840">
        <w:rPr>
          <w:rFonts w:ascii="CG Omega" w:hAnsi="CG Omega"/>
          <w:sz w:val="18"/>
          <w:szCs w:val="22"/>
        </w:rPr>
        <w:t>nd and communicate God’s Word in</w:t>
      </w:r>
      <w:r w:rsidR="00192D97">
        <w:rPr>
          <w:rFonts w:ascii="CG Omega" w:hAnsi="CG Omega"/>
          <w:sz w:val="18"/>
          <w:szCs w:val="22"/>
        </w:rPr>
        <w:t xml:space="preserve"> a clear and relevant manner]</w:t>
      </w:r>
      <w:r w:rsidRPr="004903A3">
        <w:rPr>
          <w:rFonts w:ascii="CG Omega" w:hAnsi="CG Omega"/>
          <w:i/>
          <w:szCs w:val="22"/>
        </w:rPr>
        <w:t xml:space="preserve">, in teaching; </w:t>
      </w:r>
      <w:r w:rsidRPr="004903A3">
        <w:rPr>
          <w:rFonts w:ascii="CG Omega" w:hAnsi="CG Omega"/>
          <w:i/>
          <w:szCs w:val="22"/>
          <w:vertAlign w:val="superscript"/>
        </w:rPr>
        <w:t>8</w:t>
      </w:r>
      <w:r w:rsidRPr="004903A3">
        <w:rPr>
          <w:rFonts w:ascii="CG Omega" w:hAnsi="CG Omega"/>
          <w:i/>
          <w:szCs w:val="22"/>
        </w:rPr>
        <w:t xml:space="preserve"> if </w:t>
      </w:r>
      <w:r w:rsidRPr="00192D97">
        <w:rPr>
          <w:rFonts w:ascii="CG Omega" w:hAnsi="CG Omega"/>
          <w:i/>
          <w:szCs w:val="22"/>
          <w:u w:val="dottedHeavy"/>
        </w:rPr>
        <w:t>exhorting</w:t>
      </w:r>
      <w:r w:rsidR="00192D97">
        <w:rPr>
          <w:rFonts w:ascii="CG Omega" w:hAnsi="CG Omega"/>
          <w:i/>
          <w:szCs w:val="22"/>
          <w:u w:val="dottedHeavy"/>
        </w:rPr>
        <w:t>,</w:t>
      </w:r>
      <w:r w:rsidR="00192D97" w:rsidRPr="00192D97">
        <w:rPr>
          <w:rFonts w:ascii="CG Omega" w:hAnsi="CG Omega"/>
          <w:i/>
          <w:szCs w:val="22"/>
        </w:rPr>
        <w:t xml:space="preserve"> </w:t>
      </w:r>
      <w:r w:rsidR="00192D97" w:rsidRPr="00192D97">
        <w:rPr>
          <w:rFonts w:ascii="CG Omega" w:hAnsi="CG Omega"/>
          <w:sz w:val="18"/>
          <w:szCs w:val="22"/>
        </w:rPr>
        <w:t>[</w:t>
      </w:r>
      <w:r w:rsidR="00192D97">
        <w:rPr>
          <w:rFonts w:ascii="CG Omega" w:hAnsi="CG Omega"/>
          <w:sz w:val="18"/>
          <w:szCs w:val="22"/>
        </w:rPr>
        <w:t>the ability  to encourage, comfort, confront, and instruct others]</w:t>
      </w:r>
      <w:r w:rsidRPr="004903A3">
        <w:rPr>
          <w:rFonts w:ascii="CG Omega" w:hAnsi="CG Omega"/>
          <w:i/>
          <w:szCs w:val="22"/>
        </w:rPr>
        <w:t xml:space="preserve">, in exhortation; </w:t>
      </w:r>
      <w:r w:rsidRPr="00192D97">
        <w:rPr>
          <w:rFonts w:ascii="CG Omega" w:hAnsi="CG Omega"/>
          <w:i/>
          <w:szCs w:val="22"/>
          <w:u w:val="dottedHeavy"/>
        </w:rPr>
        <w:t>giving</w:t>
      </w:r>
      <w:r w:rsidR="00192D97">
        <w:rPr>
          <w:rFonts w:ascii="CG Omega" w:hAnsi="CG Omega"/>
          <w:i/>
          <w:szCs w:val="22"/>
        </w:rPr>
        <w:t xml:space="preserve">, </w:t>
      </w:r>
      <w:r w:rsidR="00192D97">
        <w:rPr>
          <w:rFonts w:ascii="CG Omega" w:hAnsi="CG Omega"/>
          <w:sz w:val="18"/>
          <w:szCs w:val="22"/>
        </w:rPr>
        <w:t>[all Christians are commanded to give generously but those with this gift excel ‘single mindedly’ in the gift of giving]</w:t>
      </w:r>
      <w:r w:rsidRPr="004903A3">
        <w:rPr>
          <w:rFonts w:ascii="CG Omega" w:hAnsi="CG Omega"/>
          <w:i/>
          <w:szCs w:val="22"/>
        </w:rPr>
        <w:t xml:space="preserve"> with generosity; </w:t>
      </w:r>
      <w:r w:rsidRPr="00192D97">
        <w:rPr>
          <w:rFonts w:ascii="CG Omega" w:hAnsi="CG Omega"/>
          <w:i/>
          <w:szCs w:val="22"/>
          <w:u w:val="dottedHeavy"/>
        </w:rPr>
        <w:t>leading</w:t>
      </w:r>
      <w:r w:rsidR="00192D97" w:rsidRPr="00192D97">
        <w:rPr>
          <w:rFonts w:ascii="CG Omega" w:hAnsi="CG Omega"/>
          <w:i/>
          <w:szCs w:val="22"/>
        </w:rPr>
        <w:t xml:space="preserve"> </w:t>
      </w:r>
      <w:r w:rsidR="00192D97">
        <w:rPr>
          <w:rFonts w:ascii="CG Omega" w:hAnsi="CG Omega"/>
          <w:sz w:val="18"/>
          <w:szCs w:val="22"/>
        </w:rPr>
        <w:t>[t</w:t>
      </w:r>
      <w:r w:rsidR="00192D97" w:rsidRPr="00192D97">
        <w:rPr>
          <w:rFonts w:ascii="CG Omega" w:hAnsi="CG Omega"/>
          <w:sz w:val="18"/>
          <w:szCs w:val="22"/>
        </w:rPr>
        <w:t>he ability of motivate, coordinate, and oversee others in ministry]</w:t>
      </w:r>
      <w:r w:rsidRPr="004903A3">
        <w:rPr>
          <w:rFonts w:ascii="CG Omega" w:hAnsi="CG Omega"/>
          <w:i/>
          <w:szCs w:val="22"/>
        </w:rPr>
        <w:t xml:space="preserve">, with diligence; showing </w:t>
      </w:r>
      <w:r w:rsidRPr="00192D97">
        <w:rPr>
          <w:rFonts w:ascii="CG Omega" w:hAnsi="CG Omega"/>
          <w:i/>
          <w:szCs w:val="22"/>
          <w:u w:val="dottedHeavy"/>
        </w:rPr>
        <w:t>mercy</w:t>
      </w:r>
      <w:r w:rsidR="00192D97">
        <w:rPr>
          <w:rFonts w:ascii="CG Omega" w:hAnsi="CG Omega"/>
          <w:i/>
          <w:szCs w:val="22"/>
          <w:u w:val="dottedHeavy"/>
        </w:rPr>
        <w:t>,</w:t>
      </w:r>
      <w:r w:rsidR="00192D97">
        <w:rPr>
          <w:rFonts w:ascii="CG Omega" w:hAnsi="CG Omega"/>
          <w:i/>
          <w:szCs w:val="22"/>
        </w:rPr>
        <w:t xml:space="preserve"> </w:t>
      </w:r>
      <w:r w:rsidR="00192D97">
        <w:rPr>
          <w:rFonts w:ascii="CG Omega" w:hAnsi="CG Omega"/>
          <w:sz w:val="18"/>
          <w:szCs w:val="22"/>
        </w:rPr>
        <w:t>[the ability to perceive people’s hurts and gently and lovingly console them]</w:t>
      </w:r>
      <w:r w:rsidRPr="004903A3">
        <w:rPr>
          <w:rFonts w:ascii="CG Omega" w:hAnsi="CG Omega"/>
          <w:i/>
          <w:szCs w:val="22"/>
        </w:rPr>
        <w:t xml:space="preserve"> with cheerfulness. </w:t>
      </w:r>
    </w:p>
    <w:p w:rsidR="007C46CD" w:rsidRDefault="007C46CD" w:rsidP="007C46CD">
      <w:pPr>
        <w:spacing w:after="60"/>
        <w:ind w:left="720"/>
        <w:rPr>
          <w:rFonts w:asciiTheme="minorHAnsi" w:hAnsiTheme="minorHAnsi" w:cs="Tahoma"/>
          <w:b/>
          <w:szCs w:val="22"/>
        </w:rPr>
      </w:pPr>
      <w:r>
        <w:rPr>
          <w:rFonts w:asciiTheme="minorHAnsi" w:hAnsiTheme="minorHAnsi" w:cs="Tahoma"/>
          <w:szCs w:val="22"/>
        </w:rPr>
        <w:t xml:space="preserve">   </w:t>
      </w:r>
      <w:r w:rsidRPr="007C46CD">
        <w:rPr>
          <w:rFonts w:asciiTheme="minorHAnsi" w:hAnsiTheme="minorHAnsi" w:cs="Tahoma"/>
          <w:b/>
          <w:sz w:val="20"/>
          <w:szCs w:val="22"/>
        </w:rPr>
        <w:t xml:space="preserve">  </w:t>
      </w:r>
      <w:r w:rsidR="00192D97" w:rsidRPr="007C46CD">
        <w:rPr>
          <w:rFonts w:asciiTheme="minorHAnsi" w:hAnsiTheme="minorHAnsi" w:cs="Tahoma"/>
          <w:b/>
          <w:sz w:val="20"/>
          <w:szCs w:val="22"/>
        </w:rPr>
        <w:sym w:font="Wingdings" w:char="F09F"/>
      </w:r>
      <w:r w:rsidR="004F1840">
        <w:rPr>
          <w:rFonts w:asciiTheme="minorHAnsi" w:hAnsiTheme="minorHAnsi" w:cs="Tahoma"/>
          <w:b/>
          <w:sz w:val="20"/>
          <w:szCs w:val="22"/>
        </w:rPr>
        <w:t xml:space="preserve"> Every b</w:t>
      </w:r>
      <w:r w:rsidRPr="007C46CD">
        <w:rPr>
          <w:rFonts w:asciiTheme="minorHAnsi" w:hAnsiTheme="minorHAnsi" w:cs="Tahoma"/>
          <w:b/>
          <w:sz w:val="20"/>
          <w:szCs w:val="22"/>
        </w:rPr>
        <w:t>eliever has at least one spiritual gift</w:t>
      </w:r>
    </w:p>
    <w:p w:rsidR="007C46CD" w:rsidRDefault="007C46CD" w:rsidP="007C46CD">
      <w:pPr>
        <w:spacing w:after="60"/>
        <w:ind w:left="720"/>
        <w:rPr>
          <w:rFonts w:asciiTheme="minorHAnsi" w:hAnsiTheme="minorHAnsi" w:cs="Tahoma"/>
          <w:b/>
          <w:sz w:val="20"/>
          <w:szCs w:val="22"/>
        </w:rPr>
      </w:pPr>
      <w:r>
        <w:rPr>
          <w:rFonts w:asciiTheme="minorHAnsi" w:hAnsiTheme="minorHAnsi" w:cs="Tahoma"/>
          <w:b/>
          <w:sz w:val="20"/>
          <w:szCs w:val="22"/>
        </w:rPr>
        <w:t xml:space="preserve">     </w:t>
      </w:r>
      <w:r>
        <w:rPr>
          <w:rFonts w:asciiTheme="minorHAnsi" w:hAnsiTheme="minorHAnsi" w:cs="Tahoma"/>
          <w:b/>
          <w:sz w:val="20"/>
          <w:szCs w:val="22"/>
        </w:rPr>
        <w:sym w:font="Wingdings" w:char="F09F"/>
      </w:r>
      <w:r>
        <w:rPr>
          <w:rFonts w:asciiTheme="minorHAnsi" w:hAnsiTheme="minorHAnsi" w:cs="Tahoma"/>
          <w:b/>
          <w:sz w:val="20"/>
          <w:szCs w:val="22"/>
        </w:rPr>
        <w:t xml:space="preserve"> No believer has all the gifts</w:t>
      </w:r>
    </w:p>
    <w:p w:rsidR="004903A3" w:rsidRDefault="007C46CD" w:rsidP="007C46CD">
      <w:pPr>
        <w:spacing w:after="100"/>
        <w:ind w:left="720"/>
        <w:rPr>
          <w:rFonts w:ascii="Tahoma" w:hAnsi="Tahoma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0"/>
          <w:szCs w:val="22"/>
        </w:rPr>
        <w:t xml:space="preserve">     </w:t>
      </w:r>
      <w:r>
        <w:rPr>
          <w:rFonts w:asciiTheme="minorHAnsi" w:hAnsiTheme="minorHAnsi" w:cs="Tahoma"/>
          <w:b/>
          <w:sz w:val="20"/>
          <w:szCs w:val="22"/>
        </w:rPr>
        <w:sym w:font="Wingdings" w:char="F09F"/>
      </w:r>
      <w:r>
        <w:rPr>
          <w:rFonts w:asciiTheme="minorHAnsi" w:hAnsiTheme="minorHAnsi" w:cs="Tahoma"/>
          <w:b/>
          <w:sz w:val="20"/>
          <w:szCs w:val="22"/>
        </w:rPr>
        <w:t xml:space="preserve"> Your spiritual gift enables you to serve the body of Christ effectively.</w:t>
      </w:r>
      <w:r w:rsidR="00192D97" w:rsidRPr="007C46CD">
        <w:rPr>
          <w:rFonts w:asciiTheme="minorHAnsi" w:hAnsiTheme="minorHAnsi" w:cs="Tahoma"/>
          <w:b/>
          <w:szCs w:val="22"/>
        </w:rPr>
        <w:t xml:space="preserve"> </w:t>
      </w:r>
      <w:r w:rsidR="004903A3" w:rsidRPr="007C46CD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8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6812"/>
      </w:tblGrid>
      <w:tr w:rsidR="007C46CD" w:rsidTr="007C46CD">
        <w:tc>
          <w:tcPr>
            <w:tcW w:w="6992" w:type="dxa"/>
            <w:shd w:val="clear" w:color="auto" w:fill="000000" w:themeFill="text1"/>
          </w:tcPr>
          <w:p w:rsidR="007C46CD" w:rsidRPr="007C46CD" w:rsidRDefault="007C46CD" w:rsidP="007C46CD">
            <w:pPr>
              <w:rPr>
                <w:rFonts w:asciiTheme="minorHAnsi" w:hAnsiTheme="minorHAnsi"/>
                <w:b/>
              </w:rPr>
            </w:pPr>
            <w:r w:rsidRPr="007C46CD">
              <w:rPr>
                <w:rFonts w:asciiTheme="minorHAnsi" w:hAnsiTheme="minorHAnsi"/>
                <w:b/>
              </w:rPr>
              <w:t>Life Application Section</w:t>
            </w:r>
          </w:p>
        </w:tc>
      </w:tr>
    </w:tbl>
    <w:p w:rsidR="00CE3000" w:rsidRDefault="00CE3000" w:rsidP="007C46CD">
      <w:pPr>
        <w:spacing w:after="60"/>
        <w:ind w:left="180" w:hanging="180"/>
        <w:rPr>
          <w:rFonts w:asciiTheme="minorHAnsi" w:hAnsiTheme="minorHAnsi"/>
          <w:b/>
          <w:sz w:val="2"/>
        </w:rPr>
      </w:pPr>
    </w:p>
    <w:p w:rsidR="00091BAC" w:rsidRPr="00091BAC" w:rsidRDefault="00091BAC" w:rsidP="00091BAC">
      <w:pPr>
        <w:spacing w:after="60"/>
        <w:ind w:left="720" w:hanging="180"/>
        <w:rPr>
          <w:rFonts w:asciiTheme="minorHAnsi" w:hAnsiTheme="minorHAnsi"/>
        </w:rPr>
      </w:pPr>
      <w:r w:rsidRPr="00091BAC">
        <w:rPr>
          <w:rFonts w:asciiTheme="minorHAnsi" w:hAnsiTheme="minorHAnsi"/>
        </w:rPr>
        <w:t xml:space="preserve">A. Focus of your own </w:t>
      </w:r>
      <w:r w:rsidRPr="007C0EB9">
        <w:rPr>
          <w:rFonts w:asciiTheme="minorHAnsi" w:hAnsiTheme="minorHAnsi"/>
          <w:i/>
        </w:rPr>
        <w:t>spiritual transformation</w:t>
      </w:r>
      <w:r w:rsidRPr="00091BAC">
        <w:rPr>
          <w:rFonts w:asciiTheme="minorHAnsi" w:hAnsiTheme="minorHAnsi"/>
        </w:rPr>
        <w:t xml:space="preserve"> daily.</w:t>
      </w:r>
    </w:p>
    <w:p w:rsidR="00091BAC" w:rsidRPr="00091BAC" w:rsidRDefault="00091BAC" w:rsidP="00091BAC">
      <w:pPr>
        <w:spacing w:after="60"/>
        <w:ind w:left="720" w:hanging="180"/>
        <w:rPr>
          <w:rFonts w:asciiTheme="minorHAnsi" w:hAnsiTheme="minorHAnsi"/>
        </w:rPr>
      </w:pPr>
      <w:r w:rsidRPr="00091BAC">
        <w:rPr>
          <w:rFonts w:asciiTheme="minorHAnsi" w:hAnsiTheme="minorHAnsi"/>
        </w:rPr>
        <w:t xml:space="preserve">B. Focus on your </w:t>
      </w:r>
      <w:r w:rsidR="004F1840">
        <w:rPr>
          <w:rFonts w:asciiTheme="minorHAnsi" w:hAnsiTheme="minorHAnsi"/>
        </w:rPr>
        <w:t>dominant</w:t>
      </w:r>
      <w:r w:rsidRPr="00091BAC">
        <w:rPr>
          <w:rFonts w:asciiTheme="minorHAnsi" w:hAnsiTheme="minorHAnsi"/>
        </w:rPr>
        <w:t xml:space="preserve"> spiritual gift.</w:t>
      </w:r>
    </w:p>
    <w:p w:rsidR="00091BAC" w:rsidRPr="00091BAC" w:rsidRDefault="00091BAC" w:rsidP="00091BAC">
      <w:pPr>
        <w:spacing w:after="60"/>
        <w:ind w:left="720" w:hanging="180"/>
        <w:rPr>
          <w:rFonts w:asciiTheme="minorHAnsi" w:hAnsiTheme="minorHAnsi"/>
          <w:sz w:val="20"/>
        </w:rPr>
      </w:pPr>
      <w:r w:rsidRPr="00091BAC">
        <w:rPr>
          <w:rFonts w:asciiTheme="minorHAnsi" w:hAnsiTheme="minorHAnsi"/>
        </w:rPr>
        <w:t xml:space="preserve">C. Seek to equip an apprentice. </w:t>
      </w:r>
      <w:r w:rsidRPr="00091BAC">
        <w:rPr>
          <w:rFonts w:asciiTheme="minorHAnsi" w:hAnsiTheme="minorHAnsi"/>
          <w:sz w:val="20"/>
        </w:rPr>
        <w:t>(</w:t>
      </w:r>
      <w:r w:rsidRPr="00091BAC">
        <w:rPr>
          <w:rFonts w:asciiTheme="minorHAnsi" w:hAnsiTheme="minorHAnsi"/>
          <w:i/>
          <w:sz w:val="20"/>
        </w:rPr>
        <w:t>“There is no success without a successor.”</w:t>
      </w:r>
      <w:r w:rsidRPr="00091BAC">
        <w:rPr>
          <w:rFonts w:asciiTheme="minorHAnsi" w:hAnsiTheme="minorHAnsi"/>
          <w:sz w:val="20"/>
        </w:rPr>
        <w:t>)</w:t>
      </w:r>
    </w:p>
    <w:p w:rsidR="00091BAC" w:rsidRPr="00091BAC" w:rsidRDefault="00091BAC" w:rsidP="00091BAC">
      <w:pPr>
        <w:spacing w:after="60"/>
        <w:ind w:left="720" w:hanging="180"/>
        <w:rPr>
          <w:rFonts w:asciiTheme="minorHAnsi" w:hAnsiTheme="minorHAnsi"/>
        </w:rPr>
      </w:pPr>
      <w:r w:rsidRPr="00091BAC">
        <w:rPr>
          <w:rFonts w:asciiTheme="minorHAnsi" w:hAnsiTheme="minorHAnsi"/>
        </w:rPr>
        <w:t xml:space="preserve">D. Refuse to procrastinate in service. </w:t>
      </w:r>
    </w:p>
    <w:tbl>
      <w:tblPr>
        <w:tblStyle w:val="TableGrid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647"/>
      </w:tblGrid>
      <w:tr w:rsidR="00CE3000" w:rsidTr="00CE3000">
        <w:trPr>
          <w:trHeight w:val="718"/>
        </w:trPr>
        <w:tc>
          <w:tcPr>
            <w:tcW w:w="1345" w:type="dxa"/>
          </w:tcPr>
          <w:p w:rsidR="00CE3000" w:rsidRPr="00F85DE6" w:rsidRDefault="00CE3000" w:rsidP="00CE3000">
            <w:pPr>
              <w:rPr>
                <w:rFonts w:ascii="Californian FB" w:hAnsi="Californian FB"/>
                <w:color w:val="A6A6A6" w:themeColor="background1" w:themeShade="A6"/>
                <w:sz w:val="8"/>
              </w:rPr>
            </w:pPr>
            <w:r w:rsidRPr="00F85DE6">
              <w:rPr>
                <w:rFonts w:ascii="Tahoma" w:hAnsi="Tahoma" w:cs="Tahoma"/>
                <w:b/>
                <w:noProof/>
                <w:color w:val="000000"/>
                <w:sz w:val="8"/>
              </w:rPr>
              <w:drawing>
                <wp:anchor distT="0" distB="0" distL="114300" distR="114300" simplePos="0" relativeHeight="251660288" behindDoc="0" locked="0" layoutInCell="1" allowOverlap="1" wp14:anchorId="28975C0B" wp14:editId="51B2E012">
                  <wp:simplePos x="0" y="0"/>
                  <wp:positionH relativeFrom="margin">
                    <wp:posOffset>122176</wp:posOffset>
                  </wp:positionH>
                  <wp:positionV relativeFrom="margin">
                    <wp:posOffset>34290</wp:posOffset>
                  </wp:positionV>
                  <wp:extent cx="626110" cy="337820"/>
                  <wp:effectExtent l="0" t="0" r="2540" b="5080"/>
                  <wp:wrapSquare wrapText="bothSides"/>
                  <wp:docPr id="3" name="Picture 3" descr="The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47" w:type="dxa"/>
          </w:tcPr>
          <w:p w:rsidR="00CE3000" w:rsidRDefault="00CE3000" w:rsidP="00CE3000">
            <w:pPr>
              <w:jc w:val="center"/>
              <w:rPr>
                <w:rFonts w:ascii="Tahoma" w:hAnsi="Tahoma" w:cs="Tahoma"/>
                <w:b/>
                <w:i/>
                <w:sz w:val="2"/>
              </w:rPr>
            </w:pPr>
            <w:r w:rsidRPr="000F2E80">
              <w:rPr>
                <w:noProof/>
                <w:color w:val="A6A6A6" w:themeColor="background1" w:themeShade="A6"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AF6B8" wp14:editId="14E7C511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12065</wp:posOffset>
                      </wp:positionV>
                      <wp:extent cx="4302760" cy="412955"/>
                      <wp:effectExtent l="0" t="0" r="21590" b="2540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2760" cy="412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B8A81" id="AutoShape 6" o:spid="_x0000_s1026" style="position:absolute;margin-left:-69.75pt;margin-top:.95pt;width:338.8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" filled="f" strokecolor="#76923c" strokeweight="1pt"/>
                  </w:pict>
                </mc:Fallback>
              </mc:AlternateContent>
            </w:r>
          </w:p>
          <w:p w:rsidR="00CE3000" w:rsidRPr="00E91135" w:rsidRDefault="00CE3000" w:rsidP="00CE3000">
            <w:pPr>
              <w:jc w:val="center"/>
              <w:rPr>
                <w:rFonts w:ascii="Tahoma" w:hAnsi="Tahoma" w:cs="Tahoma"/>
                <w:b/>
                <w:i/>
                <w:sz w:val="2"/>
              </w:rPr>
            </w:pPr>
          </w:p>
          <w:p w:rsidR="00091BAC" w:rsidRDefault="00091BAC" w:rsidP="00091BAC">
            <w:pPr>
              <w:jc w:val="center"/>
              <w:rPr>
                <w:rFonts w:asciiTheme="minorHAnsi" w:hAnsiTheme="minorHAnsi"/>
                <w:b/>
                <w:i/>
                <w:sz w:val="2"/>
              </w:rPr>
            </w:pPr>
          </w:p>
          <w:p w:rsidR="00091BAC" w:rsidRDefault="00091BAC" w:rsidP="00091BAC">
            <w:pPr>
              <w:jc w:val="center"/>
              <w:rPr>
                <w:rFonts w:asciiTheme="minorHAnsi" w:hAnsiTheme="minorHAnsi"/>
                <w:b/>
                <w:i/>
                <w:sz w:val="2"/>
              </w:rPr>
            </w:pPr>
          </w:p>
          <w:p w:rsidR="00CE3000" w:rsidRPr="00C578F7" w:rsidRDefault="00CE3000" w:rsidP="004F1840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CE3000">
              <w:rPr>
                <w:rFonts w:asciiTheme="minorHAnsi" w:hAnsiTheme="minorHAnsi"/>
                <w:b/>
                <w:i/>
                <w:sz w:val="18"/>
              </w:rPr>
              <w:t>Transformed Christians should realistically assess the gifts God has given them</w:t>
            </w:r>
            <w:r w:rsidR="00091BAC">
              <w:rPr>
                <w:rFonts w:asciiTheme="minorHAnsi" w:hAnsiTheme="minorHAnsi"/>
                <w:b/>
                <w:i/>
                <w:sz w:val="18"/>
              </w:rPr>
              <w:t>,</w:t>
            </w:r>
            <w:r w:rsidRPr="00CE3000">
              <w:rPr>
                <w:rFonts w:asciiTheme="minorHAnsi" w:hAnsiTheme="minorHAnsi"/>
                <w:b/>
                <w:i/>
                <w:sz w:val="18"/>
              </w:rPr>
              <w:t xml:space="preserve"> then use those gifts as part of Christ’s body—the Church.</w:t>
            </w:r>
          </w:p>
        </w:tc>
      </w:tr>
    </w:tbl>
    <w:p w:rsidR="00813243" w:rsidRDefault="00813243" w:rsidP="00813243">
      <w:pPr>
        <w:spacing w:after="0"/>
        <w:ind w:left="360" w:hanging="360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lastRenderedPageBreak/>
        <w:drawing>
          <wp:inline distT="0" distB="0" distL="0" distR="0" wp14:anchorId="068024EB" wp14:editId="7D1502BD">
            <wp:extent cx="4441825" cy="721320"/>
            <wp:effectExtent l="0" t="0" r="0" b="3175"/>
            <wp:docPr id="6" name="Picture 6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35" cy="7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43" w:rsidRPr="00650C4D" w:rsidRDefault="00813243" w:rsidP="00813243">
      <w:pPr>
        <w:spacing w:after="0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A1715C8" wp14:editId="52AB5CB7">
            <wp:extent cx="4445629" cy="112205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mans Title - Member of the Body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173" cy="113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43" w:rsidRPr="008F35D0" w:rsidRDefault="00813243" w:rsidP="00813243">
      <w:pPr>
        <w:spacing w:after="0"/>
        <w:rPr>
          <w:rFonts w:ascii="Calibri" w:hAnsi="Calibri"/>
          <w:smallCaps/>
          <w:spacing w:val="0"/>
          <w:sz w:val="3"/>
          <w:szCs w:val="13"/>
        </w:rPr>
      </w:pPr>
    </w:p>
    <w:p w:rsidR="00813243" w:rsidRDefault="00813243" w:rsidP="00813243">
      <w:pPr>
        <w:spacing w:after="0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>
        <w:rPr>
          <w:rFonts w:ascii="Calibri" w:hAnsi="Calibri"/>
          <w:smallCaps/>
          <w:spacing w:val="0"/>
          <w:sz w:val="13"/>
          <w:szCs w:val="13"/>
        </w:rPr>
        <w:t xml:space="preserve">    January 10, 2016</w:t>
      </w:r>
    </w:p>
    <w:p w:rsidR="00813243" w:rsidRPr="00E7084D" w:rsidRDefault="00813243" w:rsidP="00813243">
      <w:pPr>
        <w:spacing w:after="0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1045-1046.</w:t>
      </w:r>
    </w:p>
    <w:p w:rsidR="00813243" w:rsidRDefault="00813243" w:rsidP="00813243">
      <w:pPr>
        <w:spacing w:after="0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813243" w:rsidRPr="006C6D50" w:rsidRDefault="00813243" w:rsidP="00813243">
      <w:pPr>
        <w:spacing w:after="0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  Pastor Joe’s email is Joe@southreno.com</w:t>
      </w:r>
    </w:p>
    <w:p w:rsidR="00813243" w:rsidRPr="00B90E5E" w:rsidRDefault="00813243" w:rsidP="00813243">
      <w:pPr>
        <w:spacing w:after="120"/>
        <w:jc w:val="center"/>
        <w:rPr>
          <w:rFonts w:ascii="Californian FB" w:hAnsi="Californian FB"/>
          <w:sz w:val="2"/>
        </w:rPr>
      </w:pPr>
    </w:p>
    <w:p w:rsidR="00813243" w:rsidRDefault="00813243" w:rsidP="00813243">
      <w:pPr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1310C820" wp14:editId="05DA3FD5">
            <wp:extent cx="1276350" cy="211455"/>
            <wp:effectExtent l="0" t="0" r="0" b="0"/>
            <wp:docPr id="8" name="Picture 8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43" w:rsidRPr="00C15A42" w:rsidRDefault="00813243" w:rsidP="00813243">
      <w:pPr>
        <w:jc w:val="center"/>
        <w:rPr>
          <w:rFonts w:ascii="Folio XBd BT" w:hAnsi="Folio XBd BT"/>
          <w:sz w:val="4"/>
        </w:rPr>
      </w:pPr>
    </w:p>
    <w:p w:rsidR="00813243" w:rsidRPr="002668CB" w:rsidRDefault="00813243" w:rsidP="00813243">
      <w:pPr>
        <w:spacing w:after="60"/>
        <w:ind w:left="630" w:hanging="270"/>
        <w:rPr>
          <w:rFonts w:asciiTheme="minorHAnsi" w:hAnsiTheme="minorHAnsi"/>
        </w:rPr>
      </w:pPr>
      <w:r w:rsidRPr="002668CB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2668CB">
        <w:rPr>
          <w:rFonts w:asciiTheme="minorHAnsi" w:hAnsiTheme="minorHAnsi"/>
        </w:rPr>
        <w:t xml:space="preserve">Romans 12 give four metaphors of what the believer’s life is like: </w:t>
      </w:r>
    </w:p>
    <w:p w:rsidR="00813243" w:rsidRDefault="00813243" w:rsidP="00813243">
      <w:pPr>
        <w:ind w:left="900" w:hanging="27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9F"/>
      </w:r>
      <w:r>
        <w:rPr>
          <w:rFonts w:asciiTheme="minorHAnsi" w:hAnsiTheme="minorHAnsi"/>
        </w:rPr>
        <w:t xml:space="preserve"> That of a Sacrifice on an Altar</w:t>
      </w:r>
    </w:p>
    <w:p w:rsidR="00813243" w:rsidRDefault="00813243" w:rsidP="00813243">
      <w:pPr>
        <w:ind w:left="900" w:hanging="27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9F"/>
      </w:r>
      <w:r>
        <w:rPr>
          <w:rFonts w:asciiTheme="minorHAnsi" w:hAnsiTheme="minorHAnsi"/>
        </w:rPr>
        <w:t xml:space="preserve"> That of a Part of a Body</w:t>
      </w:r>
    </w:p>
    <w:p w:rsidR="00813243" w:rsidRDefault="00813243" w:rsidP="00813243">
      <w:pPr>
        <w:ind w:left="900" w:hanging="27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9F"/>
      </w:r>
      <w:r>
        <w:rPr>
          <w:rFonts w:asciiTheme="minorHAnsi" w:hAnsiTheme="minorHAnsi"/>
        </w:rPr>
        <w:t xml:space="preserve"> That of a Member of a Family</w:t>
      </w:r>
    </w:p>
    <w:p w:rsidR="00813243" w:rsidRDefault="00813243" w:rsidP="00813243">
      <w:pPr>
        <w:ind w:left="900" w:hanging="27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9F"/>
      </w:r>
      <w:r>
        <w:rPr>
          <w:rFonts w:asciiTheme="minorHAnsi" w:hAnsiTheme="minorHAnsi"/>
        </w:rPr>
        <w:t xml:space="preserve"> That of a Soldier in an Army</w:t>
      </w:r>
    </w:p>
    <w:p w:rsidR="00813243" w:rsidRDefault="00813243" w:rsidP="00813243">
      <w:pPr>
        <w:spacing w:after="60"/>
        <w:ind w:left="630" w:hanging="270"/>
        <w:rPr>
          <w:rFonts w:ascii="Calibri" w:hAnsi="Calibri"/>
        </w:rPr>
      </w:pPr>
      <w:r>
        <w:rPr>
          <w:rFonts w:ascii="Calibri" w:hAnsi="Calibri"/>
        </w:rPr>
        <w:t xml:space="preserve">2. Romans 12:1 - </w:t>
      </w:r>
      <w:r w:rsidRPr="002668CB">
        <w:rPr>
          <w:rFonts w:ascii="Calibri" w:hAnsi="Calibri"/>
          <w:b/>
        </w:rPr>
        <w:t>Sacrifice on an Altar</w:t>
      </w:r>
      <w:r>
        <w:rPr>
          <w:rFonts w:ascii="Calibri" w:hAnsi="Calibri"/>
        </w:rPr>
        <w:t xml:space="preserve"> - If you consider all that God has done for you—</w:t>
      </w:r>
      <w:r w:rsidRPr="007C0EB9">
        <w:rPr>
          <w:rFonts w:ascii="Calibri" w:hAnsi="Calibri"/>
          <w:i/>
        </w:rPr>
        <w:t>a sinful being</w:t>
      </w:r>
      <w:r>
        <w:rPr>
          <w:rFonts w:ascii="Calibri" w:hAnsi="Calibri"/>
        </w:rPr>
        <w:t>—the only reasonable response you have is to present Him with your whole life. (It’s “God’s Altar Call.”)</w:t>
      </w:r>
    </w:p>
    <w:p w:rsidR="00813243" w:rsidRPr="002668CB" w:rsidRDefault="00813243" w:rsidP="00813243">
      <w:pPr>
        <w:spacing w:after="60"/>
        <w:ind w:left="630" w:hanging="270"/>
        <w:rPr>
          <w:rFonts w:ascii="Calibri" w:hAnsi="Calibri"/>
        </w:rPr>
      </w:pPr>
      <w:r>
        <w:rPr>
          <w:rFonts w:ascii="Calibri" w:hAnsi="Calibri"/>
        </w:rPr>
        <w:t xml:space="preserve">3. Romans 12:2 – If the world controls your thinking, you’ll be a </w:t>
      </w:r>
      <w:r w:rsidRPr="002668CB">
        <w:rPr>
          <w:rFonts w:ascii="Calibri" w:hAnsi="Calibri"/>
          <w:u w:val="single"/>
        </w:rPr>
        <w:t>conformer</w:t>
      </w:r>
      <w:r>
        <w:rPr>
          <w:rFonts w:ascii="Calibri" w:hAnsi="Calibri"/>
        </w:rPr>
        <w:t xml:space="preserve">;          if God controls your thinking, you’ll be a </w:t>
      </w:r>
      <w:r w:rsidRPr="002668CB">
        <w:rPr>
          <w:rFonts w:ascii="Calibri" w:hAnsi="Calibri"/>
          <w:u w:val="single"/>
        </w:rPr>
        <w:t>transformer</w:t>
      </w:r>
      <w:r>
        <w:rPr>
          <w:rFonts w:ascii="Calibri" w:hAnsi="Calibri"/>
        </w:rPr>
        <w:t>.</w:t>
      </w:r>
    </w:p>
    <w:p w:rsidR="00813243" w:rsidRPr="00437454" w:rsidRDefault="00813243" w:rsidP="00813243">
      <w:pPr>
        <w:spacing w:after="60"/>
        <w:ind w:left="540" w:hanging="180"/>
        <w:rPr>
          <w:rFonts w:ascii="Calibri" w:hAnsi="Calibri"/>
          <w:sz w:val="2"/>
        </w:rPr>
      </w:pPr>
    </w:p>
    <w:p w:rsidR="00813243" w:rsidRDefault="00813243" w:rsidP="00813243">
      <w:pPr>
        <w:spacing w:after="60"/>
        <w:ind w:left="180" w:hanging="18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sym w:font="Wingdings" w:char="F097"/>
      </w:r>
      <w:r>
        <w:rPr>
          <w:rFonts w:ascii="Tahoma" w:hAnsi="Tahoma" w:cs="Tahoma"/>
          <w:b/>
          <w:sz w:val="24"/>
        </w:rPr>
        <w:sym w:font="Wingdings" w:char="F096"/>
      </w:r>
    </w:p>
    <w:p w:rsidR="00813243" w:rsidRDefault="00813243" w:rsidP="00813243">
      <w:pPr>
        <w:spacing w:after="100"/>
        <w:ind w:left="187" w:hanging="1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Traits of a Healthy Member in</w:t>
      </w:r>
      <w:r w:rsidRPr="00C57F2D">
        <w:rPr>
          <w:rFonts w:ascii="Tahoma" w:hAnsi="Tahoma" w:cs="Tahoma"/>
          <w:b/>
        </w:rPr>
        <w:t xml:space="preserve"> the </w:t>
      </w:r>
      <w:r>
        <w:rPr>
          <w:rFonts w:ascii="Tahoma" w:hAnsi="Tahoma" w:cs="Tahoma"/>
          <w:b/>
        </w:rPr>
        <w:t>Healthy Body:</w:t>
      </w:r>
    </w:p>
    <w:p w:rsidR="00813243" w:rsidRPr="004903A3" w:rsidRDefault="00813243" w:rsidP="00813243">
      <w:pPr>
        <w:spacing w:after="100"/>
        <w:ind w:left="187" w:hanging="180"/>
        <w:rPr>
          <w:rFonts w:ascii="Tahoma" w:hAnsi="Tahoma" w:cs="Tahoma"/>
          <w:b/>
          <w:sz w:val="28"/>
        </w:rPr>
      </w:pPr>
      <w:r w:rsidRPr="004903A3">
        <w:rPr>
          <w:rFonts w:ascii="Tahoma" w:hAnsi="Tahoma" w:cs="Tahoma"/>
          <w:b/>
          <w:sz w:val="28"/>
        </w:rPr>
        <w:t xml:space="preserve">1. </w:t>
      </w:r>
      <w:r>
        <w:rPr>
          <w:rFonts w:ascii="Tahoma" w:hAnsi="Tahoma" w:cs="Tahoma"/>
          <w:b/>
          <w:sz w:val="28"/>
        </w:rPr>
        <w:t>Eliminated</w:t>
      </w:r>
      <w:r w:rsidRPr="004903A3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>D</w:t>
      </w:r>
      <w:r w:rsidRPr="004903A3">
        <w:rPr>
          <w:rFonts w:ascii="Tahoma" w:hAnsi="Tahoma" w:cs="Tahoma"/>
          <w:b/>
          <w:sz w:val="28"/>
        </w:rPr>
        <w:t xml:space="preserve">istractions. </w:t>
      </w:r>
    </w:p>
    <w:p w:rsidR="00813243" w:rsidRDefault="00813243" w:rsidP="00813243">
      <w:pPr>
        <w:spacing w:after="100"/>
        <w:ind w:left="720"/>
        <w:rPr>
          <w:rFonts w:ascii="CG Omega" w:hAnsi="CG Omega"/>
          <w:i/>
          <w:szCs w:val="22"/>
        </w:rPr>
      </w:pPr>
      <w:r w:rsidRPr="00C57F2D">
        <w:rPr>
          <w:rFonts w:ascii="CG Omega" w:hAnsi="CG Omega"/>
          <w:b/>
          <w:szCs w:val="22"/>
        </w:rPr>
        <w:t xml:space="preserve">Romans 12:1–2, GNB </w:t>
      </w:r>
      <w:r w:rsidRPr="00C57F2D">
        <w:rPr>
          <w:rFonts w:ascii="CG Omega" w:hAnsi="CG Omega"/>
          <w:i/>
          <w:szCs w:val="22"/>
        </w:rPr>
        <w:t>-</w:t>
      </w:r>
      <w:r w:rsidRPr="00C57F2D">
        <w:rPr>
          <w:rFonts w:ascii="CG Omega" w:hAnsi="CG Omega"/>
          <w:i/>
          <w:szCs w:val="22"/>
          <w:vertAlign w:val="superscript"/>
        </w:rPr>
        <w:t xml:space="preserve"> 1</w:t>
      </w:r>
      <w:r w:rsidRPr="00C57F2D">
        <w:rPr>
          <w:rFonts w:ascii="CG Omega" w:hAnsi="CG Omega"/>
          <w:i/>
          <w:szCs w:val="22"/>
        </w:rPr>
        <w:t xml:space="preserve"> So then, my brothers and sisters, because of God’s great mercy to us I appeal to you: offer yourselves as a living sacrifice to God, </w:t>
      </w:r>
      <w:r w:rsidRPr="00E676A2">
        <w:rPr>
          <w:rFonts w:ascii="CG Omega" w:hAnsi="CG Omega"/>
          <w:i/>
          <w:szCs w:val="22"/>
          <w:u w:val="single"/>
        </w:rPr>
        <w:t>dedicated to his service and pleasing to him</w:t>
      </w:r>
      <w:r w:rsidRPr="00C57F2D">
        <w:rPr>
          <w:rFonts w:ascii="CG Omega" w:hAnsi="CG Omega"/>
          <w:i/>
          <w:szCs w:val="22"/>
        </w:rPr>
        <w:t xml:space="preserve">. This is the true worship that you should offer. </w:t>
      </w:r>
      <w:r w:rsidRPr="00C57F2D">
        <w:rPr>
          <w:rFonts w:ascii="CG Omega" w:hAnsi="CG Omega"/>
          <w:i/>
          <w:szCs w:val="22"/>
          <w:vertAlign w:val="superscript"/>
        </w:rPr>
        <w:t>2</w:t>
      </w:r>
      <w:r w:rsidRPr="00C57F2D">
        <w:rPr>
          <w:rFonts w:ascii="CG Omega" w:hAnsi="CG Omega"/>
          <w:i/>
          <w:szCs w:val="22"/>
        </w:rPr>
        <w:t xml:space="preserve"> Do not conform yourselves to the standards of this world, but let God transform you inwardly by a complete change of your mind. </w:t>
      </w:r>
      <w:r w:rsidRPr="00E676A2">
        <w:rPr>
          <w:rFonts w:ascii="CG Omega" w:hAnsi="CG Omega"/>
          <w:i/>
          <w:szCs w:val="22"/>
          <w:u w:val="single"/>
        </w:rPr>
        <w:t>Then you will be able to know the will of God—what is good and is pleasing to him and is perfect</w:t>
      </w:r>
      <w:r w:rsidRPr="00C57F2D">
        <w:rPr>
          <w:rFonts w:ascii="CG Omega" w:hAnsi="CG Omega"/>
          <w:i/>
          <w:szCs w:val="22"/>
        </w:rPr>
        <w:t xml:space="preserve">. </w:t>
      </w:r>
    </w:p>
    <w:p w:rsidR="00813243" w:rsidRPr="007C46CD" w:rsidRDefault="00813243" w:rsidP="00813243">
      <w:pPr>
        <w:spacing w:after="100"/>
        <w:ind w:left="720" w:firstLine="720"/>
        <w:rPr>
          <w:rFonts w:asciiTheme="minorHAnsi" w:hAnsiTheme="minorHAnsi"/>
          <w:b/>
          <w:sz w:val="20"/>
        </w:rPr>
      </w:pPr>
      <w:r w:rsidRPr="007C46CD">
        <w:rPr>
          <w:rFonts w:asciiTheme="minorHAnsi" w:hAnsiTheme="minorHAnsi"/>
          <w:b/>
          <w:sz w:val="20"/>
        </w:rPr>
        <w:sym w:font="Wingdings" w:char="F09F"/>
      </w:r>
      <w:r w:rsidRPr="007C46CD">
        <w:rPr>
          <w:rFonts w:asciiTheme="minorHAnsi" w:hAnsiTheme="minorHAnsi"/>
          <w:b/>
          <w:sz w:val="20"/>
        </w:rPr>
        <w:t xml:space="preserve"> Many love the church but they don’t have time for it.</w:t>
      </w:r>
    </w:p>
    <w:p w:rsidR="00813243" w:rsidRDefault="00813243" w:rsidP="00813243">
      <w:pPr>
        <w:spacing w:after="100"/>
        <w:rPr>
          <w:rFonts w:ascii="Tahoma" w:hAnsi="Tahoma" w:cs="Tahoma"/>
          <w:b/>
          <w:sz w:val="28"/>
          <w:szCs w:val="28"/>
        </w:rPr>
      </w:pPr>
      <w:r w:rsidRPr="00E676A2">
        <w:rPr>
          <w:rFonts w:ascii="Tahoma" w:hAnsi="Tahoma" w:cs="Tahoma"/>
          <w:b/>
          <w:sz w:val="28"/>
          <w:szCs w:val="28"/>
        </w:rPr>
        <w:t xml:space="preserve">2. </w:t>
      </w:r>
      <w:r>
        <w:rPr>
          <w:rFonts w:ascii="Tahoma" w:hAnsi="Tahoma" w:cs="Tahoma"/>
          <w:b/>
          <w:sz w:val="28"/>
          <w:szCs w:val="28"/>
        </w:rPr>
        <w:t xml:space="preserve">Honest Evaluation. </w:t>
      </w:r>
    </w:p>
    <w:p w:rsidR="00813243" w:rsidRPr="00E676A2" w:rsidRDefault="00813243" w:rsidP="00813243">
      <w:pPr>
        <w:spacing w:after="100"/>
        <w:ind w:left="720"/>
        <w:rPr>
          <w:rFonts w:ascii="CG Omega" w:hAnsi="CG Omega"/>
          <w:i/>
          <w:szCs w:val="22"/>
        </w:rPr>
      </w:pPr>
      <w:r w:rsidRPr="00E676A2">
        <w:rPr>
          <w:rFonts w:ascii="CG Omega" w:hAnsi="CG Omega"/>
          <w:b/>
          <w:szCs w:val="22"/>
        </w:rPr>
        <w:t xml:space="preserve">Romans 12:3, HCSB </w:t>
      </w:r>
      <w:r w:rsidRPr="00E676A2">
        <w:rPr>
          <w:rFonts w:ascii="CG Omega" w:hAnsi="CG Omega"/>
          <w:i/>
          <w:szCs w:val="22"/>
        </w:rPr>
        <w:t>-</w:t>
      </w:r>
      <w:r w:rsidRPr="00E676A2">
        <w:rPr>
          <w:rFonts w:ascii="CG Omega" w:hAnsi="CG Omega"/>
          <w:i/>
          <w:szCs w:val="22"/>
          <w:vertAlign w:val="superscript"/>
        </w:rPr>
        <w:t xml:space="preserve"> 3</w:t>
      </w:r>
      <w:r w:rsidRPr="00E676A2">
        <w:rPr>
          <w:rFonts w:ascii="CG Omega" w:hAnsi="CG Omega"/>
          <w:i/>
          <w:szCs w:val="22"/>
        </w:rPr>
        <w:t xml:space="preserve"> For by the grace given to me, I tell everyone among you </w:t>
      </w:r>
      <w:r w:rsidRPr="00E676A2">
        <w:rPr>
          <w:rFonts w:ascii="CG Omega" w:hAnsi="CG Omega"/>
          <w:i/>
          <w:szCs w:val="22"/>
          <w:u w:val="single"/>
        </w:rPr>
        <w:t>not to think of himself more highly than he should think</w:t>
      </w:r>
      <w:r w:rsidRPr="00E676A2">
        <w:rPr>
          <w:rFonts w:ascii="CG Omega" w:hAnsi="CG Omega"/>
          <w:i/>
          <w:szCs w:val="22"/>
        </w:rPr>
        <w:t xml:space="preserve">. </w:t>
      </w:r>
      <w:r w:rsidRPr="00E676A2">
        <w:rPr>
          <w:rFonts w:ascii="CG Omega" w:hAnsi="CG Omega"/>
          <w:i/>
          <w:szCs w:val="22"/>
        </w:rPr>
        <w:t xml:space="preserve">Instead, </w:t>
      </w:r>
      <w:r w:rsidRPr="00E676A2">
        <w:rPr>
          <w:rFonts w:ascii="CG Omega" w:hAnsi="CG Omega"/>
          <w:i/>
          <w:szCs w:val="22"/>
          <w:u w:val="dottedHeavy"/>
        </w:rPr>
        <w:t>think</w:t>
      </w:r>
      <w:r w:rsidRPr="00E676A2">
        <w:rPr>
          <w:rFonts w:ascii="CG Omega" w:hAnsi="CG Omega"/>
          <w:i/>
          <w:szCs w:val="22"/>
        </w:rPr>
        <w:t xml:space="preserve"> </w:t>
      </w:r>
      <w:r>
        <w:rPr>
          <w:rFonts w:ascii="CG Omega" w:hAnsi="CG Omega"/>
          <w:sz w:val="18"/>
          <w:szCs w:val="22"/>
        </w:rPr>
        <w:t xml:space="preserve">[Paul uses the Gk. word translated “think” four different times in four different ways in this one verse*] </w:t>
      </w:r>
      <w:r w:rsidRPr="00E676A2">
        <w:rPr>
          <w:rFonts w:ascii="CG Omega" w:hAnsi="CG Omega"/>
          <w:i/>
          <w:szCs w:val="22"/>
        </w:rPr>
        <w:t xml:space="preserve">sensibly, as God has distributed a measure of faith to each one. </w:t>
      </w:r>
    </w:p>
    <w:p w:rsidR="00813243" w:rsidRDefault="00813243" w:rsidP="00813243">
      <w:pPr>
        <w:spacing w:after="60"/>
        <w:ind w:left="720"/>
        <w:rPr>
          <w:rFonts w:ascii="CG Omega" w:hAnsi="CG Omega"/>
          <w:i/>
          <w:szCs w:val="22"/>
        </w:rPr>
      </w:pPr>
      <w:r>
        <w:rPr>
          <w:rFonts w:ascii="CG Omega" w:hAnsi="CG Omega"/>
          <w:b/>
          <w:szCs w:val="22"/>
        </w:rPr>
        <w:t>*Romans 12:3, (lit.)</w:t>
      </w:r>
      <w:r w:rsidRPr="00E676A2">
        <w:rPr>
          <w:rFonts w:ascii="CG Omega" w:hAnsi="CG Omega"/>
          <w:b/>
          <w:szCs w:val="22"/>
        </w:rPr>
        <w:t xml:space="preserve"> </w:t>
      </w:r>
      <w:r>
        <w:rPr>
          <w:rFonts w:ascii="CG Omega" w:hAnsi="CG Omega"/>
          <w:i/>
          <w:szCs w:val="22"/>
        </w:rPr>
        <w:t>–</w:t>
      </w:r>
      <w:r>
        <w:rPr>
          <w:rFonts w:ascii="CG Omega" w:hAnsi="CG Omega"/>
          <w:i/>
          <w:szCs w:val="22"/>
          <w:vertAlign w:val="superscript"/>
        </w:rPr>
        <w:t xml:space="preserve"> </w:t>
      </w:r>
      <w:r>
        <w:rPr>
          <w:rFonts w:ascii="CG Omega" w:hAnsi="CG Omega"/>
          <w:i/>
          <w:szCs w:val="22"/>
        </w:rPr>
        <w:t xml:space="preserve">“Do not </w:t>
      </w:r>
      <w:r w:rsidRPr="007C46CD">
        <w:rPr>
          <w:rFonts w:ascii="CG Omega" w:hAnsi="CG Omega"/>
          <w:i/>
          <w:szCs w:val="22"/>
          <w:u w:val="single"/>
        </w:rPr>
        <w:t>super-think</w:t>
      </w:r>
      <w:r>
        <w:rPr>
          <w:rFonts w:ascii="CG Omega" w:hAnsi="CG Omega"/>
          <w:i/>
          <w:szCs w:val="22"/>
        </w:rPr>
        <w:t xml:space="preserve"> of yourself more highly than you ought to </w:t>
      </w:r>
      <w:r w:rsidRPr="007C46CD">
        <w:rPr>
          <w:rFonts w:ascii="CG Omega" w:hAnsi="CG Omega"/>
          <w:i/>
          <w:szCs w:val="22"/>
          <w:u w:val="single"/>
        </w:rPr>
        <w:t>think</w:t>
      </w:r>
      <w:r>
        <w:rPr>
          <w:rFonts w:ascii="CG Omega" w:hAnsi="CG Omega"/>
          <w:i/>
          <w:szCs w:val="22"/>
        </w:rPr>
        <w:t xml:space="preserve">, but rather </w:t>
      </w:r>
      <w:r w:rsidRPr="007C46CD">
        <w:rPr>
          <w:rFonts w:ascii="CG Omega" w:hAnsi="CG Omega"/>
          <w:i/>
          <w:szCs w:val="22"/>
          <w:u w:val="single"/>
        </w:rPr>
        <w:t>think</w:t>
      </w:r>
      <w:r>
        <w:rPr>
          <w:rFonts w:ascii="CG Omega" w:hAnsi="CG Omega"/>
          <w:i/>
          <w:szCs w:val="22"/>
        </w:rPr>
        <w:t xml:space="preserve"> of yourself with sober </w:t>
      </w:r>
      <w:r w:rsidRPr="007C46CD">
        <w:rPr>
          <w:rFonts w:ascii="CG Omega" w:hAnsi="CG Omega"/>
          <w:i/>
          <w:szCs w:val="22"/>
          <w:u w:val="single"/>
        </w:rPr>
        <w:t>thinking</w:t>
      </w:r>
      <w:r>
        <w:rPr>
          <w:rFonts w:ascii="CG Omega" w:hAnsi="CG Omega"/>
          <w:i/>
          <w:szCs w:val="22"/>
        </w:rPr>
        <w:t xml:space="preserve">.” </w:t>
      </w:r>
    </w:p>
    <w:p w:rsidR="00813243" w:rsidRPr="007C46CD" w:rsidRDefault="00813243" w:rsidP="00813243">
      <w:pPr>
        <w:spacing w:after="100"/>
        <w:ind w:left="720"/>
        <w:rPr>
          <w:rFonts w:asciiTheme="minorHAnsi" w:hAnsiTheme="minorHAnsi"/>
          <w:b/>
          <w:sz w:val="20"/>
        </w:rPr>
      </w:pPr>
      <w:r w:rsidRPr="007C46CD">
        <w:rPr>
          <w:rFonts w:asciiTheme="minorHAnsi" w:hAnsiTheme="minorHAnsi"/>
          <w:sz w:val="20"/>
        </w:rPr>
        <w:t xml:space="preserve">    </w:t>
      </w:r>
      <w:r w:rsidRPr="007C46CD">
        <w:rPr>
          <w:rFonts w:asciiTheme="minorHAnsi" w:hAnsiTheme="minorHAnsi"/>
          <w:b/>
          <w:sz w:val="20"/>
        </w:rPr>
        <w:t xml:space="preserve"> </w:t>
      </w:r>
      <w:r w:rsidRPr="007C46CD">
        <w:rPr>
          <w:rFonts w:asciiTheme="minorHAnsi" w:hAnsiTheme="minorHAnsi"/>
          <w:b/>
          <w:sz w:val="20"/>
        </w:rPr>
        <w:sym w:font="Wingdings" w:char="F09F"/>
      </w:r>
      <w:r w:rsidRPr="007C46CD">
        <w:rPr>
          <w:rFonts w:asciiTheme="minorHAnsi" w:hAnsiTheme="minorHAnsi"/>
          <w:b/>
          <w:sz w:val="20"/>
        </w:rPr>
        <w:t xml:space="preserve"> “Humility is knowing who you are and who you’re not in Christ.” </w:t>
      </w:r>
    </w:p>
    <w:p w:rsidR="00813243" w:rsidRDefault="00813243" w:rsidP="00813243">
      <w:pPr>
        <w:spacing w:after="100"/>
      </w:pPr>
      <w:r>
        <w:rPr>
          <w:rFonts w:ascii="Tahoma" w:hAnsi="Tahoma" w:cs="Tahoma"/>
          <w:b/>
          <w:sz w:val="28"/>
          <w:szCs w:val="28"/>
        </w:rPr>
        <w:t>3</w:t>
      </w:r>
      <w:r w:rsidRPr="00E676A2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 xml:space="preserve">Faithful Cooperation. </w:t>
      </w:r>
    </w:p>
    <w:p w:rsidR="00813243" w:rsidRDefault="00813243" w:rsidP="00813243">
      <w:pPr>
        <w:spacing w:after="100"/>
        <w:ind w:left="720"/>
        <w:rPr>
          <w:rFonts w:ascii="CG Omega" w:hAnsi="CG Omega"/>
          <w:i/>
          <w:sz w:val="24"/>
          <w:szCs w:val="24"/>
        </w:rPr>
      </w:pPr>
      <w:r w:rsidRPr="004903A3">
        <w:rPr>
          <w:rFonts w:ascii="CG Omega" w:hAnsi="CG Omega"/>
          <w:b/>
        </w:rPr>
        <w:t>Romans 12:4–5, HCSB</w:t>
      </w:r>
      <w:r w:rsidRPr="004903A3">
        <w:rPr>
          <w:rFonts w:ascii="CG Omega" w:hAnsi="CG Omega"/>
          <w:i/>
        </w:rPr>
        <w:t xml:space="preserve"> -</w:t>
      </w:r>
      <w:r w:rsidRPr="004903A3">
        <w:rPr>
          <w:rFonts w:ascii="CG Omega" w:hAnsi="CG Omega"/>
          <w:i/>
          <w:vertAlign w:val="superscript"/>
        </w:rPr>
        <w:t xml:space="preserve"> 4</w:t>
      </w:r>
      <w:r w:rsidRPr="004903A3">
        <w:rPr>
          <w:rFonts w:ascii="CG Omega" w:hAnsi="CG Omega"/>
          <w:i/>
        </w:rPr>
        <w:t xml:space="preserve"> </w:t>
      </w:r>
      <w:r w:rsidRPr="004903A3">
        <w:rPr>
          <w:rFonts w:ascii="CG Omega" w:hAnsi="CG Omega"/>
          <w:i/>
          <w:sz w:val="24"/>
          <w:szCs w:val="24"/>
        </w:rPr>
        <w:t xml:space="preserve">Now as we have many parts in one body, and all the parts do not have the same function, </w:t>
      </w:r>
      <w:r w:rsidRPr="004903A3">
        <w:rPr>
          <w:rFonts w:ascii="CG Omega" w:hAnsi="CG Omega"/>
          <w:i/>
          <w:vertAlign w:val="superscript"/>
        </w:rPr>
        <w:t>5</w:t>
      </w:r>
      <w:r w:rsidRPr="004903A3">
        <w:rPr>
          <w:rFonts w:ascii="CG Omega" w:hAnsi="CG Omega"/>
          <w:i/>
        </w:rPr>
        <w:t xml:space="preserve"> </w:t>
      </w:r>
      <w:r w:rsidRPr="004903A3">
        <w:rPr>
          <w:rFonts w:ascii="CG Omega" w:hAnsi="CG Omega"/>
          <w:i/>
          <w:sz w:val="24"/>
          <w:szCs w:val="24"/>
        </w:rPr>
        <w:t xml:space="preserve">in the same way </w:t>
      </w:r>
      <w:r w:rsidRPr="004903A3">
        <w:rPr>
          <w:rFonts w:ascii="CG Omega" w:hAnsi="CG Omega"/>
          <w:i/>
          <w:sz w:val="24"/>
          <w:szCs w:val="24"/>
          <w:u w:val="single"/>
        </w:rPr>
        <w:t>we who are many are one body in Christ and individually members of one another</w:t>
      </w:r>
      <w:r w:rsidRPr="004903A3">
        <w:rPr>
          <w:rFonts w:ascii="CG Omega" w:hAnsi="CG Omega"/>
          <w:i/>
          <w:sz w:val="24"/>
          <w:szCs w:val="24"/>
        </w:rPr>
        <w:t>.</w:t>
      </w:r>
    </w:p>
    <w:p w:rsidR="00813243" w:rsidRPr="007C46CD" w:rsidRDefault="00813243" w:rsidP="00813243">
      <w:pPr>
        <w:spacing w:after="60"/>
        <w:ind w:left="720"/>
        <w:rPr>
          <w:rFonts w:asciiTheme="minorHAnsi" w:hAnsiTheme="minorHAnsi"/>
          <w:b/>
          <w:sz w:val="20"/>
        </w:rPr>
      </w:pPr>
      <w:r w:rsidRPr="004903A3">
        <w:rPr>
          <w:rFonts w:asciiTheme="minorHAnsi" w:hAnsiTheme="minorHAnsi"/>
          <w:b/>
        </w:rPr>
        <w:t xml:space="preserve">     </w:t>
      </w:r>
      <w:r w:rsidRPr="007C46CD">
        <w:rPr>
          <w:rFonts w:asciiTheme="minorHAnsi" w:hAnsiTheme="minorHAnsi"/>
          <w:b/>
          <w:sz w:val="20"/>
        </w:rPr>
        <w:sym w:font="Wingdings" w:char="F09F"/>
      </w:r>
      <w:r>
        <w:rPr>
          <w:rFonts w:asciiTheme="minorHAnsi" w:hAnsiTheme="minorHAnsi"/>
          <w:b/>
          <w:sz w:val="20"/>
        </w:rPr>
        <w:t xml:space="preserve"> The</w:t>
      </w:r>
      <w:r w:rsidRPr="007C46CD">
        <w:rPr>
          <w:rFonts w:asciiTheme="minorHAnsi" w:hAnsiTheme="minorHAnsi"/>
          <w:b/>
          <w:sz w:val="20"/>
        </w:rPr>
        <w:t xml:space="preserve"> body has many parts—visible and invisible.</w:t>
      </w:r>
    </w:p>
    <w:p w:rsidR="00813243" w:rsidRPr="007C46CD" w:rsidRDefault="00813243" w:rsidP="00813243">
      <w:pPr>
        <w:spacing w:after="60"/>
        <w:ind w:left="720"/>
        <w:rPr>
          <w:rFonts w:asciiTheme="minorHAnsi" w:hAnsiTheme="minorHAnsi"/>
          <w:b/>
          <w:sz w:val="20"/>
        </w:rPr>
      </w:pPr>
      <w:r w:rsidRPr="007C46CD">
        <w:rPr>
          <w:rFonts w:asciiTheme="minorHAnsi" w:hAnsiTheme="minorHAnsi"/>
          <w:b/>
          <w:sz w:val="20"/>
        </w:rPr>
        <w:t xml:space="preserve">     </w:t>
      </w:r>
      <w:r w:rsidRPr="007C46CD">
        <w:rPr>
          <w:rFonts w:asciiTheme="minorHAnsi" w:hAnsiTheme="minorHAnsi"/>
          <w:b/>
          <w:sz w:val="20"/>
        </w:rPr>
        <w:sym w:font="Wingdings" w:char="F09F"/>
      </w:r>
      <w:r w:rsidRPr="007C46CD">
        <w:rPr>
          <w:rFonts w:asciiTheme="minorHAnsi" w:hAnsiTheme="minorHAnsi"/>
          <w:b/>
          <w:sz w:val="20"/>
        </w:rPr>
        <w:t xml:space="preserve"> Every part </w:t>
      </w:r>
      <w:r>
        <w:rPr>
          <w:rFonts w:asciiTheme="minorHAnsi" w:hAnsiTheme="minorHAnsi"/>
          <w:b/>
          <w:sz w:val="20"/>
        </w:rPr>
        <w:t xml:space="preserve">of the body </w:t>
      </w:r>
      <w:r w:rsidRPr="007C46CD">
        <w:rPr>
          <w:rFonts w:asciiTheme="minorHAnsi" w:hAnsiTheme="minorHAnsi"/>
          <w:b/>
          <w:sz w:val="20"/>
        </w:rPr>
        <w:t xml:space="preserve">is important. </w:t>
      </w:r>
    </w:p>
    <w:p w:rsidR="00813243" w:rsidRPr="007C46CD" w:rsidRDefault="00813243" w:rsidP="00813243">
      <w:pPr>
        <w:spacing w:after="100"/>
        <w:ind w:left="720"/>
        <w:rPr>
          <w:rFonts w:ascii="CG Omega" w:hAnsi="CG Omega"/>
          <w:b/>
          <w:i/>
          <w:sz w:val="20"/>
        </w:rPr>
      </w:pPr>
      <w:r w:rsidRPr="007C46CD">
        <w:rPr>
          <w:rFonts w:asciiTheme="minorHAnsi" w:hAnsiTheme="minorHAnsi"/>
          <w:b/>
          <w:sz w:val="20"/>
        </w:rPr>
        <w:t xml:space="preserve">     </w:t>
      </w:r>
      <w:r w:rsidRPr="007C46CD">
        <w:rPr>
          <w:rFonts w:asciiTheme="minorHAnsi" w:hAnsiTheme="minorHAnsi"/>
          <w:b/>
          <w:sz w:val="20"/>
        </w:rPr>
        <w:sym w:font="Wingdings" w:char="F09F"/>
      </w:r>
      <w:r w:rsidRPr="007C46CD">
        <w:rPr>
          <w:rFonts w:asciiTheme="minorHAnsi" w:hAnsiTheme="minorHAnsi"/>
          <w:b/>
          <w:sz w:val="20"/>
        </w:rPr>
        <w:t xml:space="preserve"> Every part </w:t>
      </w:r>
      <w:r>
        <w:rPr>
          <w:rFonts w:asciiTheme="minorHAnsi" w:hAnsiTheme="minorHAnsi"/>
          <w:b/>
          <w:sz w:val="20"/>
        </w:rPr>
        <w:t xml:space="preserve">of the body </w:t>
      </w:r>
      <w:r w:rsidRPr="007C46CD">
        <w:rPr>
          <w:rFonts w:asciiTheme="minorHAnsi" w:hAnsiTheme="minorHAnsi"/>
          <w:b/>
          <w:sz w:val="20"/>
        </w:rPr>
        <w:t xml:space="preserve">depends on every other part. </w:t>
      </w:r>
      <w:r w:rsidRPr="007C46CD">
        <w:rPr>
          <w:rFonts w:ascii="CG Omega" w:hAnsi="CG Omega"/>
          <w:b/>
          <w:i/>
          <w:sz w:val="20"/>
        </w:rPr>
        <w:t xml:space="preserve"> </w:t>
      </w:r>
    </w:p>
    <w:p w:rsidR="00813243" w:rsidRDefault="00813243" w:rsidP="00813243">
      <w:pPr>
        <w:spacing w:after="100"/>
      </w:pPr>
      <w:r>
        <w:rPr>
          <w:rFonts w:ascii="Tahoma" w:hAnsi="Tahoma" w:cs="Tahoma"/>
          <w:b/>
          <w:sz w:val="28"/>
          <w:szCs w:val="28"/>
        </w:rPr>
        <w:t>4</w:t>
      </w:r>
      <w:r w:rsidRPr="00E676A2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 xml:space="preserve">Individual Participation. </w:t>
      </w:r>
    </w:p>
    <w:p w:rsidR="00813243" w:rsidRPr="004903A3" w:rsidRDefault="00813243" w:rsidP="00813243">
      <w:pPr>
        <w:spacing w:after="100"/>
        <w:ind w:left="720"/>
        <w:rPr>
          <w:rFonts w:ascii="CG Omega" w:eastAsia="Times New Roman" w:hAnsi="CG Omega"/>
          <w:i/>
          <w:spacing w:val="0"/>
          <w:szCs w:val="22"/>
        </w:rPr>
      </w:pPr>
      <w:r w:rsidRPr="004903A3">
        <w:rPr>
          <w:rFonts w:ascii="CG Omega" w:hAnsi="CG Omega"/>
          <w:b/>
          <w:szCs w:val="22"/>
        </w:rPr>
        <w:t>Romans 12:6–8, HCSB</w:t>
      </w:r>
      <w:r w:rsidRPr="004903A3">
        <w:rPr>
          <w:rFonts w:ascii="CG Omega" w:hAnsi="CG Omega"/>
          <w:i/>
          <w:szCs w:val="22"/>
        </w:rPr>
        <w:t xml:space="preserve"> -</w:t>
      </w:r>
      <w:r w:rsidRPr="004903A3">
        <w:rPr>
          <w:rFonts w:ascii="CG Omega" w:hAnsi="CG Omega"/>
          <w:i/>
          <w:szCs w:val="22"/>
          <w:vertAlign w:val="superscript"/>
        </w:rPr>
        <w:t xml:space="preserve"> 6</w:t>
      </w:r>
      <w:r w:rsidRPr="004903A3">
        <w:rPr>
          <w:rFonts w:ascii="CG Omega" w:hAnsi="CG Omega"/>
          <w:i/>
          <w:szCs w:val="22"/>
        </w:rPr>
        <w:t xml:space="preserve"> According to the grace given to us, we have different gifts: If </w:t>
      </w:r>
      <w:r w:rsidRPr="004903A3">
        <w:rPr>
          <w:rFonts w:ascii="CG Omega" w:hAnsi="CG Omega"/>
          <w:i/>
          <w:szCs w:val="22"/>
          <w:u w:val="dottedHeavy"/>
        </w:rPr>
        <w:t>prophecy</w:t>
      </w:r>
      <w:r>
        <w:rPr>
          <w:rFonts w:ascii="CG Omega" w:hAnsi="CG Omega"/>
          <w:i/>
          <w:szCs w:val="22"/>
          <w:u w:val="dottedHeavy"/>
        </w:rPr>
        <w:t>,</w:t>
      </w:r>
      <w:r>
        <w:rPr>
          <w:rFonts w:ascii="CG Omega" w:hAnsi="CG Omega"/>
          <w:szCs w:val="22"/>
        </w:rPr>
        <w:t xml:space="preserve"> </w:t>
      </w:r>
      <w:r>
        <w:rPr>
          <w:rFonts w:ascii="CG Omega" w:hAnsi="CG Omega"/>
          <w:sz w:val="18"/>
          <w:szCs w:val="22"/>
        </w:rPr>
        <w:t>[the ability to speak authoritative truth of God]</w:t>
      </w:r>
      <w:r w:rsidRPr="004903A3">
        <w:rPr>
          <w:rFonts w:ascii="CG Omega" w:hAnsi="CG Omega"/>
          <w:i/>
          <w:szCs w:val="22"/>
        </w:rPr>
        <w:t xml:space="preserve">, use it according to the standard of one’s faith; </w:t>
      </w:r>
      <w:r w:rsidRPr="004903A3">
        <w:rPr>
          <w:rFonts w:ascii="CG Omega" w:hAnsi="CG Omega"/>
          <w:i/>
          <w:szCs w:val="22"/>
          <w:vertAlign w:val="superscript"/>
        </w:rPr>
        <w:t>7</w:t>
      </w:r>
      <w:r w:rsidRPr="004903A3">
        <w:rPr>
          <w:rFonts w:ascii="CG Omega" w:hAnsi="CG Omega"/>
          <w:i/>
          <w:szCs w:val="22"/>
        </w:rPr>
        <w:t xml:space="preserve"> if </w:t>
      </w:r>
      <w:r w:rsidRPr="004903A3">
        <w:rPr>
          <w:rFonts w:ascii="CG Omega" w:hAnsi="CG Omega"/>
          <w:i/>
          <w:szCs w:val="22"/>
          <w:u w:val="dottedHeavy"/>
        </w:rPr>
        <w:t>service</w:t>
      </w:r>
      <w:r>
        <w:rPr>
          <w:rFonts w:ascii="CG Omega" w:hAnsi="CG Omega"/>
          <w:i/>
          <w:szCs w:val="22"/>
          <w:u w:val="dottedHeavy"/>
        </w:rPr>
        <w:t>,</w:t>
      </w:r>
      <w:r>
        <w:rPr>
          <w:rFonts w:ascii="CG Omega" w:hAnsi="CG Omega"/>
          <w:sz w:val="18"/>
          <w:szCs w:val="22"/>
        </w:rPr>
        <w:t xml:space="preserve"> [the ability to provide practical help to meet the needs of others]</w:t>
      </w:r>
      <w:r w:rsidRPr="004903A3">
        <w:rPr>
          <w:rFonts w:ascii="CG Omega" w:hAnsi="CG Omega"/>
          <w:i/>
          <w:szCs w:val="22"/>
        </w:rPr>
        <w:t xml:space="preserve">, in service; if </w:t>
      </w:r>
      <w:r w:rsidRPr="004903A3">
        <w:rPr>
          <w:rFonts w:ascii="CG Omega" w:hAnsi="CG Omega"/>
          <w:i/>
          <w:szCs w:val="22"/>
          <w:u w:val="dottedHeavy"/>
        </w:rPr>
        <w:t>teaching</w:t>
      </w:r>
      <w:r>
        <w:rPr>
          <w:rFonts w:ascii="CG Omega" w:hAnsi="CG Omega"/>
          <w:i/>
          <w:szCs w:val="22"/>
          <w:u w:val="dottedHeavy"/>
        </w:rPr>
        <w:t>,</w:t>
      </w:r>
      <w:r>
        <w:rPr>
          <w:rFonts w:ascii="CG Omega" w:hAnsi="CG Omega"/>
          <w:i/>
          <w:szCs w:val="22"/>
        </w:rPr>
        <w:t xml:space="preserve"> </w:t>
      </w:r>
      <w:r>
        <w:rPr>
          <w:rFonts w:ascii="CG Omega" w:hAnsi="CG Omega"/>
          <w:sz w:val="18"/>
          <w:szCs w:val="22"/>
        </w:rPr>
        <w:t>[the ability to understand and communicate God’s Word in a clear and relevant manner]</w:t>
      </w:r>
      <w:r w:rsidRPr="004903A3">
        <w:rPr>
          <w:rFonts w:ascii="CG Omega" w:hAnsi="CG Omega"/>
          <w:i/>
          <w:szCs w:val="22"/>
        </w:rPr>
        <w:t xml:space="preserve">, in teaching; </w:t>
      </w:r>
      <w:r w:rsidRPr="004903A3">
        <w:rPr>
          <w:rFonts w:ascii="CG Omega" w:hAnsi="CG Omega"/>
          <w:i/>
          <w:szCs w:val="22"/>
          <w:vertAlign w:val="superscript"/>
        </w:rPr>
        <w:t>8</w:t>
      </w:r>
      <w:r w:rsidRPr="004903A3">
        <w:rPr>
          <w:rFonts w:ascii="CG Omega" w:hAnsi="CG Omega"/>
          <w:i/>
          <w:szCs w:val="22"/>
        </w:rPr>
        <w:t xml:space="preserve"> if </w:t>
      </w:r>
      <w:r w:rsidRPr="00192D97">
        <w:rPr>
          <w:rFonts w:ascii="CG Omega" w:hAnsi="CG Omega"/>
          <w:i/>
          <w:szCs w:val="22"/>
          <w:u w:val="dottedHeavy"/>
        </w:rPr>
        <w:t>exhorting</w:t>
      </w:r>
      <w:r>
        <w:rPr>
          <w:rFonts w:ascii="CG Omega" w:hAnsi="CG Omega"/>
          <w:i/>
          <w:szCs w:val="22"/>
          <w:u w:val="dottedHeavy"/>
        </w:rPr>
        <w:t>,</w:t>
      </w:r>
      <w:r w:rsidRPr="00192D97">
        <w:rPr>
          <w:rFonts w:ascii="CG Omega" w:hAnsi="CG Omega"/>
          <w:i/>
          <w:szCs w:val="22"/>
        </w:rPr>
        <w:t xml:space="preserve"> </w:t>
      </w:r>
      <w:r w:rsidRPr="00192D97">
        <w:rPr>
          <w:rFonts w:ascii="CG Omega" w:hAnsi="CG Omega"/>
          <w:sz w:val="18"/>
          <w:szCs w:val="22"/>
        </w:rPr>
        <w:t>[</w:t>
      </w:r>
      <w:r>
        <w:rPr>
          <w:rFonts w:ascii="CG Omega" w:hAnsi="CG Omega"/>
          <w:sz w:val="18"/>
          <w:szCs w:val="22"/>
        </w:rPr>
        <w:t>the ability  to encourage, comfort, confront, and instruct others]</w:t>
      </w:r>
      <w:r w:rsidRPr="004903A3">
        <w:rPr>
          <w:rFonts w:ascii="CG Omega" w:hAnsi="CG Omega"/>
          <w:i/>
          <w:szCs w:val="22"/>
        </w:rPr>
        <w:t xml:space="preserve">, in exhortation; </w:t>
      </w:r>
      <w:r w:rsidRPr="00192D97">
        <w:rPr>
          <w:rFonts w:ascii="CG Omega" w:hAnsi="CG Omega"/>
          <w:i/>
          <w:szCs w:val="22"/>
          <w:u w:val="dottedHeavy"/>
        </w:rPr>
        <w:t>giving</w:t>
      </w:r>
      <w:r>
        <w:rPr>
          <w:rFonts w:ascii="CG Omega" w:hAnsi="CG Omega"/>
          <w:i/>
          <w:szCs w:val="22"/>
        </w:rPr>
        <w:t xml:space="preserve">, </w:t>
      </w:r>
      <w:r>
        <w:rPr>
          <w:rFonts w:ascii="CG Omega" w:hAnsi="CG Omega"/>
          <w:sz w:val="18"/>
          <w:szCs w:val="22"/>
        </w:rPr>
        <w:t>[all Christians are commanded to give generously but those with this gift excel ‘single mindedly’ in the gift of giving]</w:t>
      </w:r>
      <w:r w:rsidRPr="004903A3">
        <w:rPr>
          <w:rFonts w:ascii="CG Omega" w:hAnsi="CG Omega"/>
          <w:i/>
          <w:szCs w:val="22"/>
        </w:rPr>
        <w:t xml:space="preserve"> with generosity; </w:t>
      </w:r>
      <w:r w:rsidRPr="00192D97">
        <w:rPr>
          <w:rFonts w:ascii="CG Omega" w:hAnsi="CG Omega"/>
          <w:i/>
          <w:szCs w:val="22"/>
          <w:u w:val="dottedHeavy"/>
        </w:rPr>
        <w:t>leading</w:t>
      </w:r>
      <w:r w:rsidRPr="00192D97">
        <w:rPr>
          <w:rFonts w:ascii="CG Omega" w:hAnsi="CG Omega"/>
          <w:i/>
          <w:szCs w:val="22"/>
        </w:rPr>
        <w:t xml:space="preserve"> </w:t>
      </w:r>
      <w:r>
        <w:rPr>
          <w:rFonts w:ascii="CG Omega" w:hAnsi="CG Omega"/>
          <w:sz w:val="18"/>
          <w:szCs w:val="22"/>
        </w:rPr>
        <w:t>[t</w:t>
      </w:r>
      <w:r w:rsidRPr="00192D97">
        <w:rPr>
          <w:rFonts w:ascii="CG Omega" w:hAnsi="CG Omega"/>
          <w:sz w:val="18"/>
          <w:szCs w:val="22"/>
        </w:rPr>
        <w:t>he ability of motivate, coordinate, and oversee others in ministry]</w:t>
      </w:r>
      <w:r w:rsidRPr="004903A3">
        <w:rPr>
          <w:rFonts w:ascii="CG Omega" w:hAnsi="CG Omega"/>
          <w:i/>
          <w:szCs w:val="22"/>
        </w:rPr>
        <w:t xml:space="preserve">, with diligence; showing </w:t>
      </w:r>
      <w:r w:rsidRPr="00192D97">
        <w:rPr>
          <w:rFonts w:ascii="CG Omega" w:hAnsi="CG Omega"/>
          <w:i/>
          <w:szCs w:val="22"/>
          <w:u w:val="dottedHeavy"/>
        </w:rPr>
        <w:t>mercy</w:t>
      </w:r>
      <w:r>
        <w:rPr>
          <w:rFonts w:ascii="CG Omega" w:hAnsi="CG Omega"/>
          <w:i/>
          <w:szCs w:val="22"/>
          <w:u w:val="dottedHeavy"/>
        </w:rPr>
        <w:t>,</w:t>
      </w:r>
      <w:r>
        <w:rPr>
          <w:rFonts w:ascii="CG Omega" w:hAnsi="CG Omega"/>
          <w:i/>
          <w:szCs w:val="22"/>
        </w:rPr>
        <w:t xml:space="preserve"> </w:t>
      </w:r>
      <w:r>
        <w:rPr>
          <w:rFonts w:ascii="CG Omega" w:hAnsi="CG Omega"/>
          <w:sz w:val="18"/>
          <w:szCs w:val="22"/>
        </w:rPr>
        <w:t>[the ability to perceive people’s hurts and gently and lovingly console them]</w:t>
      </w:r>
      <w:r w:rsidRPr="004903A3">
        <w:rPr>
          <w:rFonts w:ascii="CG Omega" w:hAnsi="CG Omega"/>
          <w:i/>
          <w:szCs w:val="22"/>
        </w:rPr>
        <w:t xml:space="preserve"> with cheerfulness. </w:t>
      </w:r>
    </w:p>
    <w:p w:rsidR="00813243" w:rsidRDefault="00813243" w:rsidP="00813243">
      <w:pPr>
        <w:spacing w:after="60"/>
        <w:ind w:left="720"/>
        <w:rPr>
          <w:rFonts w:asciiTheme="minorHAnsi" w:hAnsiTheme="minorHAnsi" w:cs="Tahoma"/>
          <w:b/>
          <w:szCs w:val="22"/>
        </w:rPr>
      </w:pPr>
      <w:r>
        <w:rPr>
          <w:rFonts w:asciiTheme="minorHAnsi" w:hAnsiTheme="minorHAnsi" w:cs="Tahoma"/>
          <w:szCs w:val="22"/>
        </w:rPr>
        <w:t xml:space="preserve">   </w:t>
      </w:r>
      <w:r w:rsidRPr="007C46CD">
        <w:rPr>
          <w:rFonts w:asciiTheme="minorHAnsi" w:hAnsiTheme="minorHAnsi" w:cs="Tahoma"/>
          <w:b/>
          <w:sz w:val="20"/>
          <w:szCs w:val="22"/>
        </w:rPr>
        <w:t xml:space="preserve">  </w:t>
      </w:r>
      <w:r w:rsidRPr="007C46CD">
        <w:rPr>
          <w:rFonts w:asciiTheme="minorHAnsi" w:hAnsiTheme="minorHAnsi" w:cs="Tahoma"/>
          <w:b/>
          <w:sz w:val="20"/>
          <w:szCs w:val="22"/>
        </w:rPr>
        <w:sym w:font="Wingdings" w:char="F09F"/>
      </w:r>
      <w:r>
        <w:rPr>
          <w:rFonts w:asciiTheme="minorHAnsi" w:hAnsiTheme="minorHAnsi" w:cs="Tahoma"/>
          <w:b/>
          <w:sz w:val="20"/>
          <w:szCs w:val="22"/>
        </w:rPr>
        <w:t xml:space="preserve"> Every b</w:t>
      </w:r>
      <w:r w:rsidRPr="007C46CD">
        <w:rPr>
          <w:rFonts w:asciiTheme="minorHAnsi" w:hAnsiTheme="minorHAnsi" w:cs="Tahoma"/>
          <w:b/>
          <w:sz w:val="20"/>
          <w:szCs w:val="22"/>
        </w:rPr>
        <w:t>eliever has at least one spiritual gift</w:t>
      </w:r>
    </w:p>
    <w:p w:rsidR="00813243" w:rsidRDefault="00813243" w:rsidP="00813243">
      <w:pPr>
        <w:spacing w:after="60"/>
        <w:ind w:left="720"/>
        <w:rPr>
          <w:rFonts w:asciiTheme="minorHAnsi" w:hAnsiTheme="minorHAnsi" w:cs="Tahoma"/>
          <w:b/>
          <w:sz w:val="20"/>
          <w:szCs w:val="22"/>
        </w:rPr>
      </w:pPr>
      <w:r>
        <w:rPr>
          <w:rFonts w:asciiTheme="minorHAnsi" w:hAnsiTheme="minorHAnsi" w:cs="Tahoma"/>
          <w:b/>
          <w:sz w:val="20"/>
          <w:szCs w:val="22"/>
        </w:rPr>
        <w:t xml:space="preserve">     </w:t>
      </w:r>
      <w:r>
        <w:rPr>
          <w:rFonts w:asciiTheme="minorHAnsi" w:hAnsiTheme="minorHAnsi" w:cs="Tahoma"/>
          <w:b/>
          <w:sz w:val="20"/>
          <w:szCs w:val="22"/>
        </w:rPr>
        <w:sym w:font="Wingdings" w:char="F09F"/>
      </w:r>
      <w:r>
        <w:rPr>
          <w:rFonts w:asciiTheme="minorHAnsi" w:hAnsiTheme="minorHAnsi" w:cs="Tahoma"/>
          <w:b/>
          <w:sz w:val="20"/>
          <w:szCs w:val="22"/>
        </w:rPr>
        <w:t xml:space="preserve"> No believer has all the gifts</w:t>
      </w:r>
    </w:p>
    <w:p w:rsidR="00813243" w:rsidRDefault="00813243" w:rsidP="00813243">
      <w:pPr>
        <w:spacing w:after="100"/>
        <w:ind w:left="720"/>
        <w:rPr>
          <w:rFonts w:ascii="Tahoma" w:hAnsi="Tahoma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0"/>
          <w:szCs w:val="22"/>
        </w:rPr>
        <w:t xml:space="preserve">     </w:t>
      </w:r>
      <w:r>
        <w:rPr>
          <w:rFonts w:asciiTheme="minorHAnsi" w:hAnsiTheme="minorHAnsi" w:cs="Tahoma"/>
          <w:b/>
          <w:sz w:val="20"/>
          <w:szCs w:val="22"/>
        </w:rPr>
        <w:sym w:font="Wingdings" w:char="F09F"/>
      </w:r>
      <w:r>
        <w:rPr>
          <w:rFonts w:asciiTheme="minorHAnsi" w:hAnsiTheme="minorHAnsi" w:cs="Tahoma"/>
          <w:b/>
          <w:sz w:val="20"/>
          <w:szCs w:val="22"/>
        </w:rPr>
        <w:t xml:space="preserve"> Your spiritual gift enables you to serve the body of Christ effectively.</w:t>
      </w:r>
      <w:r w:rsidRPr="007C46CD">
        <w:rPr>
          <w:rFonts w:asciiTheme="minorHAnsi" w:hAnsiTheme="minorHAnsi" w:cs="Tahoma"/>
          <w:b/>
          <w:szCs w:val="22"/>
        </w:rPr>
        <w:t xml:space="preserve"> </w:t>
      </w:r>
      <w:r w:rsidRPr="007C46CD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8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6812"/>
      </w:tblGrid>
      <w:tr w:rsidR="00813243" w:rsidTr="003B5109">
        <w:tc>
          <w:tcPr>
            <w:tcW w:w="6992" w:type="dxa"/>
            <w:shd w:val="clear" w:color="auto" w:fill="000000" w:themeFill="text1"/>
          </w:tcPr>
          <w:p w:rsidR="00813243" w:rsidRPr="007C46CD" w:rsidRDefault="00813243" w:rsidP="003B5109">
            <w:pPr>
              <w:rPr>
                <w:rFonts w:asciiTheme="minorHAnsi" w:hAnsiTheme="minorHAnsi"/>
                <w:b/>
              </w:rPr>
            </w:pPr>
            <w:r w:rsidRPr="007C46CD">
              <w:rPr>
                <w:rFonts w:asciiTheme="minorHAnsi" w:hAnsiTheme="minorHAnsi"/>
                <w:b/>
              </w:rPr>
              <w:t>Life Application Section</w:t>
            </w:r>
          </w:p>
        </w:tc>
      </w:tr>
    </w:tbl>
    <w:p w:rsidR="00813243" w:rsidRDefault="00813243" w:rsidP="00813243">
      <w:pPr>
        <w:spacing w:after="60"/>
        <w:ind w:left="180" w:hanging="180"/>
        <w:rPr>
          <w:rFonts w:asciiTheme="minorHAnsi" w:hAnsiTheme="minorHAnsi"/>
          <w:b/>
          <w:sz w:val="2"/>
        </w:rPr>
      </w:pPr>
    </w:p>
    <w:p w:rsidR="00813243" w:rsidRPr="00091BAC" w:rsidRDefault="00813243" w:rsidP="00813243">
      <w:pPr>
        <w:spacing w:after="60"/>
        <w:ind w:left="720" w:hanging="180"/>
        <w:rPr>
          <w:rFonts w:asciiTheme="minorHAnsi" w:hAnsiTheme="minorHAnsi"/>
        </w:rPr>
      </w:pPr>
      <w:r w:rsidRPr="00091BAC">
        <w:rPr>
          <w:rFonts w:asciiTheme="minorHAnsi" w:hAnsiTheme="minorHAnsi"/>
        </w:rPr>
        <w:t xml:space="preserve">A. Focus of your own </w:t>
      </w:r>
      <w:r w:rsidRPr="007C0EB9">
        <w:rPr>
          <w:rFonts w:asciiTheme="minorHAnsi" w:hAnsiTheme="minorHAnsi"/>
          <w:i/>
        </w:rPr>
        <w:t>spiritual transformation</w:t>
      </w:r>
      <w:r w:rsidRPr="00091BAC">
        <w:rPr>
          <w:rFonts w:asciiTheme="minorHAnsi" w:hAnsiTheme="minorHAnsi"/>
        </w:rPr>
        <w:t xml:space="preserve"> daily.</w:t>
      </w:r>
    </w:p>
    <w:p w:rsidR="00813243" w:rsidRPr="00091BAC" w:rsidRDefault="00813243" w:rsidP="00813243">
      <w:pPr>
        <w:spacing w:after="60"/>
        <w:ind w:left="720" w:hanging="180"/>
        <w:rPr>
          <w:rFonts w:asciiTheme="minorHAnsi" w:hAnsiTheme="minorHAnsi"/>
        </w:rPr>
      </w:pPr>
      <w:r w:rsidRPr="00091BAC">
        <w:rPr>
          <w:rFonts w:asciiTheme="minorHAnsi" w:hAnsiTheme="minorHAnsi"/>
        </w:rPr>
        <w:t xml:space="preserve">B. Focus on your </w:t>
      </w:r>
      <w:r>
        <w:rPr>
          <w:rFonts w:asciiTheme="minorHAnsi" w:hAnsiTheme="minorHAnsi"/>
        </w:rPr>
        <w:t>dominant</w:t>
      </w:r>
      <w:r w:rsidRPr="00091BAC">
        <w:rPr>
          <w:rFonts w:asciiTheme="minorHAnsi" w:hAnsiTheme="minorHAnsi"/>
        </w:rPr>
        <w:t xml:space="preserve"> spiritual gift.</w:t>
      </w:r>
    </w:p>
    <w:p w:rsidR="00813243" w:rsidRPr="00091BAC" w:rsidRDefault="00813243" w:rsidP="00813243">
      <w:pPr>
        <w:spacing w:after="60"/>
        <w:ind w:left="720" w:hanging="180"/>
        <w:rPr>
          <w:rFonts w:asciiTheme="minorHAnsi" w:hAnsiTheme="minorHAnsi"/>
          <w:sz w:val="20"/>
        </w:rPr>
      </w:pPr>
      <w:r w:rsidRPr="00091BAC">
        <w:rPr>
          <w:rFonts w:asciiTheme="minorHAnsi" w:hAnsiTheme="minorHAnsi"/>
        </w:rPr>
        <w:t xml:space="preserve">C. Seek to equip an apprentice. </w:t>
      </w:r>
      <w:r w:rsidRPr="00091BAC">
        <w:rPr>
          <w:rFonts w:asciiTheme="minorHAnsi" w:hAnsiTheme="minorHAnsi"/>
          <w:sz w:val="20"/>
        </w:rPr>
        <w:t>(</w:t>
      </w:r>
      <w:r w:rsidRPr="00091BAC">
        <w:rPr>
          <w:rFonts w:asciiTheme="minorHAnsi" w:hAnsiTheme="minorHAnsi"/>
          <w:i/>
          <w:sz w:val="20"/>
        </w:rPr>
        <w:t>“There is no success without a successor.”</w:t>
      </w:r>
      <w:r w:rsidRPr="00091BAC">
        <w:rPr>
          <w:rFonts w:asciiTheme="minorHAnsi" w:hAnsiTheme="minorHAnsi"/>
          <w:sz w:val="20"/>
        </w:rPr>
        <w:t>)</w:t>
      </w:r>
    </w:p>
    <w:p w:rsidR="00813243" w:rsidRPr="00091BAC" w:rsidRDefault="00813243" w:rsidP="00813243">
      <w:pPr>
        <w:spacing w:after="60"/>
        <w:ind w:left="720" w:hanging="180"/>
        <w:rPr>
          <w:rFonts w:asciiTheme="minorHAnsi" w:hAnsiTheme="minorHAnsi"/>
        </w:rPr>
      </w:pPr>
      <w:r w:rsidRPr="00091BAC">
        <w:rPr>
          <w:rFonts w:asciiTheme="minorHAnsi" w:hAnsiTheme="minorHAnsi"/>
        </w:rPr>
        <w:t xml:space="preserve">D. Refuse to procrastinate in service. </w:t>
      </w:r>
    </w:p>
    <w:tbl>
      <w:tblPr>
        <w:tblStyle w:val="TableGrid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647"/>
      </w:tblGrid>
      <w:tr w:rsidR="00813243" w:rsidTr="003B5109">
        <w:trPr>
          <w:trHeight w:val="718"/>
        </w:trPr>
        <w:tc>
          <w:tcPr>
            <w:tcW w:w="1345" w:type="dxa"/>
          </w:tcPr>
          <w:p w:rsidR="00813243" w:rsidRPr="00F85DE6" w:rsidRDefault="00813243" w:rsidP="003B5109">
            <w:pPr>
              <w:rPr>
                <w:rFonts w:ascii="Californian FB" w:hAnsi="Californian FB"/>
                <w:color w:val="A6A6A6" w:themeColor="background1" w:themeShade="A6"/>
                <w:sz w:val="8"/>
              </w:rPr>
            </w:pPr>
            <w:r w:rsidRPr="00F85DE6">
              <w:rPr>
                <w:rFonts w:ascii="Tahoma" w:hAnsi="Tahoma" w:cs="Tahoma"/>
                <w:b/>
                <w:noProof/>
                <w:color w:val="000000"/>
                <w:sz w:val="8"/>
              </w:rPr>
              <w:drawing>
                <wp:anchor distT="0" distB="0" distL="114300" distR="114300" simplePos="0" relativeHeight="251663360" behindDoc="0" locked="0" layoutInCell="1" allowOverlap="1" wp14:anchorId="20CF7771" wp14:editId="5225F235">
                  <wp:simplePos x="0" y="0"/>
                  <wp:positionH relativeFrom="margin">
                    <wp:posOffset>122176</wp:posOffset>
                  </wp:positionH>
                  <wp:positionV relativeFrom="margin">
                    <wp:posOffset>34290</wp:posOffset>
                  </wp:positionV>
                  <wp:extent cx="626110" cy="337820"/>
                  <wp:effectExtent l="0" t="0" r="2540" b="5080"/>
                  <wp:wrapSquare wrapText="bothSides"/>
                  <wp:docPr id="9" name="Picture 9" descr="The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47" w:type="dxa"/>
          </w:tcPr>
          <w:p w:rsidR="00813243" w:rsidRDefault="00813243" w:rsidP="003B5109">
            <w:pPr>
              <w:jc w:val="center"/>
              <w:rPr>
                <w:rFonts w:ascii="Tahoma" w:hAnsi="Tahoma" w:cs="Tahoma"/>
                <w:b/>
                <w:i/>
                <w:sz w:val="2"/>
              </w:rPr>
            </w:pPr>
            <w:r w:rsidRPr="000F2E80">
              <w:rPr>
                <w:noProof/>
                <w:color w:val="A6A6A6" w:themeColor="background1" w:themeShade="A6"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C9B206" wp14:editId="18BF50B2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12065</wp:posOffset>
                      </wp:positionV>
                      <wp:extent cx="4302760" cy="412955"/>
                      <wp:effectExtent l="0" t="0" r="21590" b="254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2760" cy="412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BD069" id="AutoShape 6" o:spid="_x0000_s1026" style="position:absolute;margin-left:-69.75pt;margin-top:.95pt;width:338.8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" filled="f" strokecolor="#76923c" strokeweight="1pt"/>
                  </w:pict>
                </mc:Fallback>
              </mc:AlternateContent>
            </w:r>
          </w:p>
          <w:p w:rsidR="00813243" w:rsidRPr="00E91135" w:rsidRDefault="00813243" w:rsidP="003B5109">
            <w:pPr>
              <w:jc w:val="center"/>
              <w:rPr>
                <w:rFonts w:ascii="Tahoma" w:hAnsi="Tahoma" w:cs="Tahoma"/>
                <w:b/>
                <w:i/>
                <w:sz w:val="2"/>
              </w:rPr>
            </w:pPr>
          </w:p>
          <w:p w:rsidR="00813243" w:rsidRDefault="00813243" w:rsidP="003B5109">
            <w:pPr>
              <w:jc w:val="center"/>
              <w:rPr>
                <w:rFonts w:asciiTheme="minorHAnsi" w:hAnsiTheme="minorHAnsi"/>
                <w:b/>
                <w:i/>
                <w:sz w:val="2"/>
              </w:rPr>
            </w:pPr>
          </w:p>
          <w:p w:rsidR="00813243" w:rsidRDefault="00813243" w:rsidP="003B5109">
            <w:pPr>
              <w:jc w:val="center"/>
              <w:rPr>
                <w:rFonts w:asciiTheme="minorHAnsi" w:hAnsiTheme="minorHAnsi"/>
                <w:b/>
                <w:i/>
                <w:sz w:val="2"/>
              </w:rPr>
            </w:pPr>
          </w:p>
          <w:p w:rsidR="00813243" w:rsidRPr="00C578F7" w:rsidRDefault="00813243" w:rsidP="003B5109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CE3000">
              <w:rPr>
                <w:rFonts w:asciiTheme="minorHAnsi" w:hAnsiTheme="minorHAnsi"/>
                <w:b/>
                <w:i/>
                <w:sz w:val="18"/>
              </w:rPr>
              <w:t>Transformed Christians should realistically assess the gifts God has given them</w:t>
            </w:r>
            <w:r>
              <w:rPr>
                <w:rFonts w:asciiTheme="minorHAnsi" w:hAnsiTheme="minorHAnsi"/>
                <w:b/>
                <w:i/>
                <w:sz w:val="18"/>
              </w:rPr>
              <w:t>,</w:t>
            </w:r>
            <w:r w:rsidRPr="00CE3000">
              <w:rPr>
                <w:rFonts w:asciiTheme="minorHAnsi" w:hAnsiTheme="minorHAnsi"/>
                <w:b/>
                <w:i/>
                <w:sz w:val="18"/>
              </w:rPr>
              <w:t xml:space="preserve"> then use those gifts as part of Christ’s body—the Church.</w:t>
            </w:r>
          </w:p>
        </w:tc>
      </w:tr>
    </w:tbl>
    <w:p w:rsidR="00813243" w:rsidRDefault="00813243" w:rsidP="00813243">
      <w:pPr>
        <w:spacing w:after="60"/>
        <w:rPr>
          <w:rFonts w:cs="Arial"/>
          <w:szCs w:val="22"/>
        </w:rPr>
      </w:pPr>
    </w:p>
    <w:p w:rsidR="00C578F7" w:rsidRDefault="00C578F7" w:rsidP="00CE3000">
      <w:pPr>
        <w:spacing w:after="60"/>
        <w:rPr>
          <w:rFonts w:cs="Arial"/>
          <w:szCs w:val="22"/>
        </w:rPr>
      </w:pPr>
    </w:p>
    <w:sectPr w:rsidR="00C578F7" w:rsidSect="00243E62">
      <w:pgSz w:w="15840" w:h="12240" w:orient="landscape"/>
      <w:pgMar w:top="288" w:right="288" w:bottom="288" w:left="288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85" w:rsidRDefault="006B3685" w:rsidP="00F05FF7">
      <w:pPr>
        <w:spacing w:after="0"/>
      </w:pPr>
      <w:r>
        <w:separator/>
      </w:r>
    </w:p>
  </w:endnote>
  <w:endnote w:type="continuationSeparator" w:id="0">
    <w:p w:rsidR="006B3685" w:rsidRDefault="006B3685" w:rsidP="00F05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CG Omega"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85" w:rsidRDefault="006B3685" w:rsidP="00F05FF7">
      <w:pPr>
        <w:spacing w:after="0"/>
      </w:pPr>
      <w:r>
        <w:separator/>
      </w:r>
    </w:p>
  </w:footnote>
  <w:footnote w:type="continuationSeparator" w:id="0">
    <w:p w:rsidR="006B3685" w:rsidRDefault="006B3685" w:rsidP="00F05F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5069E"/>
    <w:multiLevelType w:val="hybridMultilevel"/>
    <w:tmpl w:val="0F72D5B6"/>
    <w:lvl w:ilvl="0" w:tplc="C472EA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C2190"/>
    <w:multiLevelType w:val="hybridMultilevel"/>
    <w:tmpl w:val="4EBC104A"/>
    <w:lvl w:ilvl="0" w:tplc="DE0AD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561"/>
    <w:multiLevelType w:val="hybridMultilevel"/>
    <w:tmpl w:val="E78A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632"/>
    <w:multiLevelType w:val="multilevel"/>
    <w:tmpl w:val="AB74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C3CF7"/>
    <w:multiLevelType w:val="hybridMultilevel"/>
    <w:tmpl w:val="B98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25AD"/>
    <w:multiLevelType w:val="hybridMultilevel"/>
    <w:tmpl w:val="ED8A6D4E"/>
    <w:lvl w:ilvl="0" w:tplc="DB4A3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659EC"/>
    <w:multiLevelType w:val="hybridMultilevel"/>
    <w:tmpl w:val="D38AECD0"/>
    <w:lvl w:ilvl="0" w:tplc="47EC8D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3263D7"/>
    <w:multiLevelType w:val="hybridMultilevel"/>
    <w:tmpl w:val="AFFE4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64637"/>
    <w:multiLevelType w:val="hybridMultilevel"/>
    <w:tmpl w:val="5D16A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1A13"/>
    <w:multiLevelType w:val="hybridMultilevel"/>
    <w:tmpl w:val="AEAC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727C"/>
    <w:multiLevelType w:val="hybridMultilevel"/>
    <w:tmpl w:val="4F32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6473"/>
    <w:multiLevelType w:val="hybridMultilevel"/>
    <w:tmpl w:val="DCD68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7632"/>
    <w:multiLevelType w:val="hybridMultilevel"/>
    <w:tmpl w:val="2FA6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3056D"/>
    <w:multiLevelType w:val="hybridMultilevel"/>
    <w:tmpl w:val="C42437BA"/>
    <w:lvl w:ilvl="0" w:tplc="FC38863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0BC76C7"/>
    <w:multiLevelType w:val="hybridMultilevel"/>
    <w:tmpl w:val="F9A6E538"/>
    <w:lvl w:ilvl="0" w:tplc="DCE0FB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EC18E2"/>
    <w:multiLevelType w:val="hybridMultilevel"/>
    <w:tmpl w:val="6A30385A"/>
    <w:lvl w:ilvl="0" w:tplc="5C5A3B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92D2CF8"/>
    <w:multiLevelType w:val="hybridMultilevel"/>
    <w:tmpl w:val="E30CE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F4718"/>
    <w:multiLevelType w:val="hybridMultilevel"/>
    <w:tmpl w:val="44001934"/>
    <w:lvl w:ilvl="0" w:tplc="00366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F1E6C"/>
    <w:multiLevelType w:val="hybridMultilevel"/>
    <w:tmpl w:val="3B0A678C"/>
    <w:lvl w:ilvl="0" w:tplc="F6920A16">
      <w:numFmt w:val="bullet"/>
      <w:lvlText w:val="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1022E"/>
    <w:multiLevelType w:val="hybridMultilevel"/>
    <w:tmpl w:val="491C4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20"/>
  </w:num>
  <w:num w:numId="9">
    <w:abstractNumId w:val="19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12"/>
  </w:num>
  <w:num w:numId="15">
    <w:abstractNumId w:val="5"/>
  </w:num>
  <w:num w:numId="16">
    <w:abstractNumId w:val="18"/>
  </w:num>
  <w:num w:numId="17">
    <w:abstractNumId w:val="4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00236"/>
    <w:rsid w:val="000233B3"/>
    <w:rsid w:val="00024240"/>
    <w:rsid w:val="00026C3D"/>
    <w:rsid w:val="0003771D"/>
    <w:rsid w:val="0004073A"/>
    <w:rsid w:val="00051C0C"/>
    <w:rsid w:val="0005664F"/>
    <w:rsid w:val="000724A2"/>
    <w:rsid w:val="00091BAC"/>
    <w:rsid w:val="00097CBA"/>
    <w:rsid w:val="000B55DA"/>
    <w:rsid w:val="000C0ED9"/>
    <w:rsid w:val="000C3456"/>
    <w:rsid w:val="000C3A98"/>
    <w:rsid w:val="000D4138"/>
    <w:rsid w:val="000E1AFE"/>
    <w:rsid w:val="000E54B3"/>
    <w:rsid w:val="000F2E80"/>
    <w:rsid w:val="000F59B8"/>
    <w:rsid w:val="001112B2"/>
    <w:rsid w:val="00166FFA"/>
    <w:rsid w:val="001675B7"/>
    <w:rsid w:val="00176D86"/>
    <w:rsid w:val="00192D97"/>
    <w:rsid w:val="001957DA"/>
    <w:rsid w:val="00197427"/>
    <w:rsid w:val="001B76C3"/>
    <w:rsid w:val="001B7AF9"/>
    <w:rsid w:val="001D2D19"/>
    <w:rsid w:val="001E4731"/>
    <w:rsid w:val="001F2B10"/>
    <w:rsid w:val="00225879"/>
    <w:rsid w:val="00231513"/>
    <w:rsid w:val="00243E62"/>
    <w:rsid w:val="0024464C"/>
    <w:rsid w:val="002504D8"/>
    <w:rsid w:val="002668CB"/>
    <w:rsid w:val="00287A13"/>
    <w:rsid w:val="00292463"/>
    <w:rsid w:val="0029334B"/>
    <w:rsid w:val="002B40F5"/>
    <w:rsid w:val="002B68E4"/>
    <w:rsid w:val="002B7FB6"/>
    <w:rsid w:val="002C37C6"/>
    <w:rsid w:val="002E2D1E"/>
    <w:rsid w:val="002E72D9"/>
    <w:rsid w:val="003141D8"/>
    <w:rsid w:val="00315A4D"/>
    <w:rsid w:val="003210D1"/>
    <w:rsid w:val="003378E9"/>
    <w:rsid w:val="00367EF4"/>
    <w:rsid w:val="003A1A0D"/>
    <w:rsid w:val="003A2462"/>
    <w:rsid w:val="003A7ABB"/>
    <w:rsid w:val="003E0A1D"/>
    <w:rsid w:val="003F7640"/>
    <w:rsid w:val="0040238D"/>
    <w:rsid w:val="00410C59"/>
    <w:rsid w:val="00411CF6"/>
    <w:rsid w:val="0043132B"/>
    <w:rsid w:val="00437454"/>
    <w:rsid w:val="004416BF"/>
    <w:rsid w:val="004825DD"/>
    <w:rsid w:val="004861E9"/>
    <w:rsid w:val="004903A3"/>
    <w:rsid w:val="004D2278"/>
    <w:rsid w:val="004D372C"/>
    <w:rsid w:val="004F0F30"/>
    <w:rsid w:val="004F1840"/>
    <w:rsid w:val="004F3A08"/>
    <w:rsid w:val="005042F9"/>
    <w:rsid w:val="00506C11"/>
    <w:rsid w:val="00557055"/>
    <w:rsid w:val="00563F20"/>
    <w:rsid w:val="00564A4E"/>
    <w:rsid w:val="0057102D"/>
    <w:rsid w:val="00572079"/>
    <w:rsid w:val="005C275C"/>
    <w:rsid w:val="005D75D4"/>
    <w:rsid w:val="005E2D5A"/>
    <w:rsid w:val="005E3FB7"/>
    <w:rsid w:val="005E4890"/>
    <w:rsid w:val="00635799"/>
    <w:rsid w:val="0063585D"/>
    <w:rsid w:val="006502C3"/>
    <w:rsid w:val="006518ED"/>
    <w:rsid w:val="00664C49"/>
    <w:rsid w:val="0066783D"/>
    <w:rsid w:val="00674879"/>
    <w:rsid w:val="00682DB6"/>
    <w:rsid w:val="00682F22"/>
    <w:rsid w:val="006B0F4F"/>
    <w:rsid w:val="006B3685"/>
    <w:rsid w:val="006B4D69"/>
    <w:rsid w:val="006B53BB"/>
    <w:rsid w:val="006C438B"/>
    <w:rsid w:val="00701B03"/>
    <w:rsid w:val="00717918"/>
    <w:rsid w:val="00717C46"/>
    <w:rsid w:val="00725AF9"/>
    <w:rsid w:val="007362CA"/>
    <w:rsid w:val="0074071F"/>
    <w:rsid w:val="007427DC"/>
    <w:rsid w:val="007476B5"/>
    <w:rsid w:val="00755B99"/>
    <w:rsid w:val="0077276A"/>
    <w:rsid w:val="00772B78"/>
    <w:rsid w:val="00781871"/>
    <w:rsid w:val="00792D6D"/>
    <w:rsid w:val="00796130"/>
    <w:rsid w:val="007B5E4C"/>
    <w:rsid w:val="007C0EB9"/>
    <w:rsid w:val="007C46CD"/>
    <w:rsid w:val="007D0BC6"/>
    <w:rsid w:val="007D3EED"/>
    <w:rsid w:val="007E5682"/>
    <w:rsid w:val="00806E9B"/>
    <w:rsid w:val="0081154B"/>
    <w:rsid w:val="00813243"/>
    <w:rsid w:val="00815D77"/>
    <w:rsid w:val="00824C44"/>
    <w:rsid w:val="00847CBA"/>
    <w:rsid w:val="0085269E"/>
    <w:rsid w:val="00862123"/>
    <w:rsid w:val="008666CC"/>
    <w:rsid w:val="00875500"/>
    <w:rsid w:val="008C4558"/>
    <w:rsid w:val="008E1FED"/>
    <w:rsid w:val="008F012D"/>
    <w:rsid w:val="00916A24"/>
    <w:rsid w:val="009842F1"/>
    <w:rsid w:val="009910DB"/>
    <w:rsid w:val="00991807"/>
    <w:rsid w:val="009C138F"/>
    <w:rsid w:val="009C159D"/>
    <w:rsid w:val="009F0757"/>
    <w:rsid w:val="00A03063"/>
    <w:rsid w:val="00A04CB3"/>
    <w:rsid w:val="00A1255B"/>
    <w:rsid w:val="00A17A4D"/>
    <w:rsid w:val="00A3528A"/>
    <w:rsid w:val="00A42C34"/>
    <w:rsid w:val="00A45B2A"/>
    <w:rsid w:val="00A50183"/>
    <w:rsid w:val="00A53397"/>
    <w:rsid w:val="00A6271D"/>
    <w:rsid w:val="00A67D85"/>
    <w:rsid w:val="00A960E8"/>
    <w:rsid w:val="00AA5331"/>
    <w:rsid w:val="00AB701B"/>
    <w:rsid w:val="00AB7757"/>
    <w:rsid w:val="00B03E38"/>
    <w:rsid w:val="00B04843"/>
    <w:rsid w:val="00B0747C"/>
    <w:rsid w:val="00B434CC"/>
    <w:rsid w:val="00B5595A"/>
    <w:rsid w:val="00B7438A"/>
    <w:rsid w:val="00B800E5"/>
    <w:rsid w:val="00BC3FDE"/>
    <w:rsid w:val="00BF7240"/>
    <w:rsid w:val="00C019E0"/>
    <w:rsid w:val="00C15A42"/>
    <w:rsid w:val="00C26381"/>
    <w:rsid w:val="00C41701"/>
    <w:rsid w:val="00C578F7"/>
    <w:rsid w:val="00C57F2D"/>
    <w:rsid w:val="00C826DB"/>
    <w:rsid w:val="00C9145C"/>
    <w:rsid w:val="00CB05CF"/>
    <w:rsid w:val="00CD180D"/>
    <w:rsid w:val="00CE3000"/>
    <w:rsid w:val="00CE726F"/>
    <w:rsid w:val="00CF2B2A"/>
    <w:rsid w:val="00CF668F"/>
    <w:rsid w:val="00D05E13"/>
    <w:rsid w:val="00D14AC3"/>
    <w:rsid w:val="00D209C6"/>
    <w:rsid w:val="00D24673"/>
    <w:rsid w:val="00D358E9"/>
    <w:rsid w:val="00D565EA"/>
    <w:rsid w:val="00D64F22"/>
    <w:rsid w:val="00D7570B"/>
    <w:rsid w:val="00DA4BF1"/>
    <w:rsid w:val="00DE4C37"/>
    <w:rsid w:val="00DF12AD"/>
    <w:rsid w:val="00DF4ED9"/>
    <w:rsid w:val="00E132A6"/>
    <w:rsid w:val="00E301E5"/>
    <w:rsid w:val="00E45525"/>
    <w:rsid w:val="00E57F72"/>
    <w:rsid w:val="00E6107F"/>
    <w:rsid w:val="00E676A2"/>
    <w:rsid w:val="00E77C2B"/>
    <w:rsid w:val="00E91135"/>
    <w:rsid w:val="00E938BD"/>
    <w:rsid w:val="00EA1170"/>
    <w:rsid w:val="00EA4F7D"/>
    <w:rsid w:val="00EB490F"/>
    <w:rsid w:val="00EC3829"/>
    <w:rsid w:val="00ED2DC1"/>
    <w:rsid w:val="00ED44BF"/>
    <w:rsid w:val="00EE345A"/>
    <w:rsid w:val="00EE72A8"/>
    <w:rsid w:val="00F05FF7"/>
    <w:rsid w:val="00F14974"/>
    <w:rsid w:val="00F14BFA"/>
    <w:rsid w:val="00F414B0"/>
    <w:rsid w:val="00F548EB"/>
    <w:rsid w:val="00F710CE"/>
    <w:rsid w:val="00F8043C"/>
    <w:rsid w:val="00F85DE6"/>
    <w:rsid w:val="00F87446"/>
    <w:rsid w:val="00F948AA"/>
    <w:rsid w:val="00F94FBD"/>
    <w:rsid w:val="00F97C50"/>
    <w:rsid w:val="00FC3C27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DF4F3C8-CCC2-433A-9A40-FDEDE8A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2DC1"/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39"/>
    <w:rsid w:val="000C34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3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334B"/>
    <w:rPr>
      <w:i/>
      <w:iCs/>
    </w:rPr>
  </w:style>
  <w:style w:type="character" w:styleId="Strong">
    <w:name w:val="Strong"/>
    <w:basedOn w:val="DefaultParagraphFont"/>
    <w:uiPriority w:val="22"/>
    <w:qFormat/>
    <w:rsid w:val="00C019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7CBA"/>
    <w:pPr>
      <w:spacing w:after="150"/>
    </w:pPr>
    <w:rPr>
      <w:rFonts w:ascii="Times New Roman" w:eastAsia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84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5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0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7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8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7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95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16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30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9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5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5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58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92271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346104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19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486A-1C93-40BF-87F3-FE767F8A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Joe's Desktop</dc:creator>
  <cp:lastModifiedBy>Mandy Campbell</cp:lastModifiedBy>
  <cp:revision>2</cp:revision>
  <cp:lastPrinted>2016-01-06T21:35:00Z</cp:lastPrinted>
  <dcterms:created xsi:type="dcterms:W3CDTF">2016-08-04T17:26:00Z</dcterms:created>
  <dcterms:modified xsi:type="dcterms:W3CDTF">2016-08-04T17:26:00Z</dcterms:modified>
</cp:coreProperties>
</file>